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8202C5" w14:textId="77777777" w:rsidR="00084157" w:rsidRDefault="00084157" w:rsidP="00084157">
      <w:pPr>
        <w:autoSpaceDE w:val="0"/>
        <w:autoSpaceDN w:val="0"/>
        <w:adjustRightInd w:val="0"/>
        <w:spacing w:after="0" w:line="240" w:lineRule="auto"/>
        <w:rPr>
          <w:rFonts w:ascii="Century" w:hAnsi="Century" w:cs="Century"/>
          <w:sz w:val="24"/>
          <w:szCs w:val="24"/>
        </w:rPr>
      </w:pPr>
      <w:r>
        <w:rPr>
          <w:rFonts w:ascii="Century" w:hAnsi="Century" w:cs="Century"/>
          <w:sz w:val="24"/>
          <w:szCs w:val="24"/>
        </w:rPr>
        <w:t xml:space="preserve">Znak sprawy: RI.271.4.2019 </w:t>
      </w:r>
    </w:p>
    <w:p w14:paraId="0AB0F7EB" w14:textId="77777777" w:rsidR="00084157" w:rsidRDefault="00084157" w:rsidP="00084157">
      <w:pPr>
        <w:autoSpaceDE w:val="0"/>
        <w:autoSpaceDN w:val="0"/>
        <w:adjustRightInd w:val="0"/>
        <w:spacing w:after="0" w:line="240" w:lineRule="auto"/>
        <w:rPr>
          <w:rFonts w:ascii="Century" w:hAnsi="Century" w:cs="Century"/>
          <w:sz w:val="24"/>
          <w:szCs w:val="24"/>
        </w:rPr>
      </w:pPr>
    </w:p>
    <w:p w14:paraId="42239643" w14:textId="77777777" w:rsidR="00084157" w:rsidRDefault="00084157" w:rsidP="00084157">
      <w:pPr>
        <w:autoSpaceDE w:val="0"/>
        <w:autoSpaceDN w:val="0"/>
        <w:adjustRightInd w:val="0"/>
        <w:spacing w:after="0" w:line="240" w:lineRule="auto"/>
        <w:ind w:left="2832" w:firstLine="708"/>
        <w:rPr>
          <w:rFonts w:ascii="Century" w:hAnsi="Century" w:cs="Century"/>
          <w:sz w:val="24"/>
          <w:szCs w:val="24"/>
        </w:rPr>
      </w:pPr>
      <w:r>
        <w:rPr>
          <w:rFonts w:ascii="Century" w:hAnsi="Century" w:cs="Century"/>
          <w:sz w:val="24"/>
          <w:szCs w:val="24"/>
        </w:rPr>
        <w:t xml:space="preserve">                             Grodzisko Dolne </w:t>
      </w:r>
      <w:r w:rsidR="00C63574">
        <w:rPr>
          <w:rFonts w:ascii="Century" w:hAnsi="Century" w:cs="Century"/>
          <w:sz w:val="24"/>
          <w:szCs w:val="24"/>
        </w:rPr>
        <w:t>21</w:t>
      </w:r>
      <w:r>
        <w:rPr>
          <w:rFonts w:ascii="Century" w:hAnsi="Century" w:cs="Century"/>
          <w:sz w:val="24"/>
          <w:szCs w:val="24"/>
        </w:rPr>
        <w:t>.01.2019</w:t>
      </w:r>
    </w:p>
    <w:p w14:paraId="6A486267" w14:textId="77777777" w:rsidR="00084157" w:rsidRDefault="00084157" w:rsidP="00084157">
      <w:pPr>
        <w:autoSpaceDE w:val="0"/>
        <w:autoSpaceDN w:val="0"/>
        <w:adjustRightInd w:val="0"/>
        <w:spacing w:after="0" w:line="240" w:lineRule="auto"/>
        <w:ind w:left="2832" w:firstLine="708"/>
        <w:rPr>
          <w:rFonts w:ascii="Century" w:hAnsi="Century" w:cs="Century"/>
          <w:sz w:val="24"/>
          <w:szCs w:val="24"/>
        </w:rPr>
      </w:pPr>
    </w:p>
    <w:p w14:paraId="75F3EFFE" w14:textId="77777777" w:rsidR="00084157" w:rsidRPr="00084157" w:rsidRDefault="00084157" w:rsidP="00084157">
      <w:pPr>
        <w:autoSpaceDE w:val="0"/>
        <w:autoSpaceDN w:val="0"/>
        <w:adjustRightInd w:val="0"/>
        <w:spacing w:after="0" w:line="240" w:lineRule="auto"/>
        <w:jc w:val="center"/>
        <w:rPr>
          <w:rFonts w:ascii="Century" w:hAnsi="Century" w:cs="Century"/>
          <w:b/>
          <w:sz w:val="24"/>
          <w:szCs w:val="24"/>
        </w:rPr>
      </w:pPr>
      <w:r w:rsidRPr="00084157">
        <w:rPr>
          <w:rFonts w:ascii="Century" w:hAnsi="Century" w:cs="Century"/>
          <w:b/>
          <w:sz w:val="24"/>
          <w:szCs w:val="24"/>
        </w:rPr>
        <w:t>SPECYFIKACJA ISTOTNYCH WARUNKÓW ZAMÓWIENIA</w:t>
      </w:r>
    </w:p>
    <w:p w14:paraId="2A4AD6AA" w14:textId="77777777" w:rsidR="00084157" w:rsidRDefault="00084157" w:rsidP="00084157">
      <w:pPr>
        <w:autoSpaceDE w:val="0"/>
        <w:autoSpaceDN w:val="0"/>
        <w:adjustRightInd w:val="0"/>
        <w:spacing w:after="0" w:line="240" w:lineRule="auto"/>
        <w:rPr>
          <w:rFonts w:ascii="Century" w:hAnsi="Century" w:cs="Century"/>
          <w:sz w:val="24"/>
          <w:szCs w:val="24"/>
        </w:rPr>
      </w:pPr>
    </w:p>
    <w:p w14:paraId="141A071C" w14:textId="77777777" w:rsidR="00084157" w:rsidRDefault="00084157" w:rsidP="00084157">
      <w:pPr>
        <w:autoSpaceDE w:val="0"/>
        <w:autoSpaceDN w:val="0"/>
        <w:adjustRightInd w:val="0"/>
        <w:spacing w:after="0" w:line="240" w:lineRule="auto"/>
        <w:rPr>
          <w:rFonts w:ascii="Century" w:hAnsi="Century" w:cs="Century"/>
          <w:sz w:val="24"/>
          <w:szCs w:val="24"/>
        </w:rPr>
      </w:pPr>
    </w:p>
    <w:p w14:paraId="458F7E5C" w14:textId="77777777" w:rsidR="00084157" w:rsidRPr="00084157" w:rsidRDefault="00084157" w:rsidP="00084157">
      <w:pPr>
        <w:autoSpaceDE w:val="0"/>
        <w:autoSpaceDN w:val="0"/>
        <w:adjustRightInd w:val="0"/>
        <w:spacing w:after="0" w:line="240" w:lineRule="auto"/>
        <w:rPr>
          <w:rFonts w:ascii="Times New Roman" w:hAnsi="Times New Roman" w:cs="Times New Roman"/>
          <w:b/>
          <w:bCs/>
          <w:sz w:val="36"/>
          <w:szCs w:val="28"/>
        </w:rPr>
      </w:pPr>
      <w:r>
        <w:rPr>
          <w:b/>
          <w:sz w:val="28"/>
        </w:rPr>
        <w:t>D</w:t>
      </w:r>
      <w:r w:rsidRPr="00084157">
        <w:rPr>
          <w:b/>
          <w:sz w:val="28"/>
        </w:rPr>
        <w:t xml:space="preserve">ostawa </w:t>
      </w:r>
      <w:r>
        <w:rPr>
          <w:b/>
          <w:sz w:val="28"/>
        </w:rPr>
        <w:t xml:space="preserve"> i montaż </w:t>
      </w:r>
      <w:r w:rsidRPr="00084157">
        <w:rPr>
          <w:b/>
          <w:sz w:val="28"/>
        </w:rPr>
        <w:t xml:space="preserve">wyposażenia sali narad Urzędu Gminy w Grodzisku Dolnym  </w:t>
      </w:r>
    </w:p>
    <w:p w14:paraId="2CEF6A50" w14:textId="77777777" w:rsidR="00084157" w:rsidRDefault="00084157" w:rsidP="00084157">
      <w:pPr>
        <w:autoSpaceDE w:val="0"/>
        <w:autoSpaceDN w:val="0"/>
        <w:adjustRightInd w:val="0"/>
        <w:spacing w:after="0" w:line="240" w:lineRule="auto"/>
        <w:rPr>
          <w:rFonts w:ascii="Century" w:hAnsi="Century" w:cs="Century"/>
          <w:sz w:val="28"/>
          <w:szCs w:val="28"/>
        </w:rPr>
      </w:pPr>
    </w:p>
    <w:p w14:paraId="77CE3F33" w14:textId="77777777" w:rsidR="00084157" w:rsidRPr="00084157" w:rsidRDefault="00084157" w:rsidP="00084157">
      <w:pPr>
        <w:autoSpaceDE w:val="0"/>
        <w:rPr>
          <w:rFonts w:eastAsia="Calibri"/>
          <w:b/>
          <w:color w:val="FF0000"/>
          <w:sz w:val="24"/>
          <w:u w:val="single"/>
        </w:rPr>
      </w:pPr>
      <w:r w:rsidRPr="00084157">
        <w:rPr>
          <w:b/>
          <w:color w:val="FF0000"/>
          <w:sz w:val="24"/>
          <w:szCs w:val="28"/>
          <w:u w:val="single"/>
        </w:rPr>
        <w:t xml:space="preserve">Część numer 1 – </w:t>
      </w:r>
      <w:r>
        <w:rPr>
          <w:b/>
          <w:color w:val="FF0000"/>
          <w:sz w:val="24"/>
          <w:szCs w:val="28"/>
          <w:u w:val="single"/>
        </w:rPr>
        <w:t>D</w:t>
      </w:r>
      <w:r w:rsidRPr="00084157">
        <w:rPr>
          <w:rFonts w:eastAsia="Calibri"/>
          <w:b/>
          <w:color w:val="FF0000"/>
          <w:sz w:val="24"/>
          <w:u w:val="single"/>
        </w:rPr>
        <w:t>ostawa</w:t>
      </w:r>
      <w:r>
        <w:rPr>
          <w:rFonts w:eastAsia="Calibri"/>
          <w:b/>
          <w:color w:val="FF0000"/>
          <w:sz w:val="24"/>
          <w:u w:val="single"/>
        </w:rPr>
        <w:t xml:space="preserve"> i montaż </w:t>
      </w:r>
      <w:r w:rsidRPr="00084157">
        <w:rPr>
          <w:rFonts w:eastAsia="Calibri"/>
          <w:b/>
          <w:color w:val="FF0000"/>
          <w:sz w:val="24"/>
          <w:u w:val="single"/>
        </w:rPr>
        <w:t xml:space="preserve"> urządzeń nagłośnieniowych , wizyjnych oraz systemu sterowania  </w:t>
      </w:r>
    </w:p>
    <w:p w14:paraId="3E5B73F3" w14:textId="77777777" w:rsidR="00084157" w:rsidRPr="00084157" w:rsidRDefault="00084157" w:rsidP="00084157">
      <w:pPr>
        <w:autoSpaceDE w:val="0"/>
        <w:rPr>
          <w:b/>
          <w:color w:val="FF0000"/>
          <w:sz w:val="32"/>
          <w:szCs w:val="28"/>
        </w:rPr>
      </w:pPr>
      <w:r w:rsidRPr="00084157">
        <w:rPr>
          <w:b/>
          <w:color w:val="FF0000"/>
          <w:sz w:val="24"/>
          <w:szCs w:val="28"/>
          <w:u w:val="single"/>
        </w:rPr>
        <w:t xml:space="preserve">Część numer 2 –  </w:t>
      </w:r>
      <w:r>
        <w:rPr>
          <w:b/>
          <w:color w:val="FF0000"/>
          <w:sz w:val="24"/>
          <w:szCs w:val="28"/>
          <w:u w:val="single"/>
        </w:rPr>
        <w:t>D</w:t>
      </w:r>
      <w:r w:rsidRPr="00084157">
        <w:rPr>
          <w:b/>
          <w:color w:val="FF0000"/>
          <w:sz w:val="24"/>
          <w:szCs w:val="28"/>
          <w:u w:val="single"/>
        </w:rPr>
        <w:t xml:space="preserve">ostawa </w:t>
      </w:r>
      <w:r>
        <w:rPr>
          <w:b/>
          <w:color w:val="FF0000"/>
          <w:sz w:val="24"/>
          <w:szCs w:val="28"/>
          <w:u w:val="single"/>
        </w:rPr>
        <w:t xml:space="preserve">i montaż </w:t>
      </w:r>
      <w:r w:rsidRPr="00084157">
        <w:rPr>
          <w:b/>
          <w:color w:val="FF0000"/>
          <w:sz w:val="24"/>
          <w:szCs w:val="28"/>
          <w:u w:val="single"/>
        </w:rPr>
        <w:t xml:space="preserve">wyposażenia ( m. in. krzesła i stoły )  </w:t>
      </w:r>
    </w:p>
    <w:p w14:paraId="557C04D2" w14:textId="77777777" w:rsidR="00084157" w:rsidRDefault="00084157" w:rsidP="00084157">
      <w:pPr>
        <w:autoSpaceDE w:val="0"/>
        <w:autoSpaceDN w:val="0"/>
        <w:adjustRightInd w:val="0"/>
        <w:spacing w:after="0" w:line="240" w:lineRule="auto"/>
        <w:rPr>
          <w:rFonts w:ascii="Century" w:hAnsi="Century" w:cs="Century"/>
          <w:sz w:val="24"/>
          <w:szCs w:val="24"/>
        </w:rPr>
      </w:pPr>
    </w:p>
    <w:p w14:paraId="11D1DA70" w14:textId="77777777" w:rsidR="000B3C81" w:rsidRDefault="00084157" w:rsidP="00084157">
      <w:pPr>
        <w:autoSpaceDE w:val="0"/>
        <w:autoSpaceDN w:val="0"/>
        <w:adjustRightInd w:val="0"/>
        <w:spacing w:after="0" w:line="240" w:lineRule="auto"/>
        <w:rPr>
          <w:rFonts w:ascii="Century" w:hAnsi="Century" w:cs="Century"/>
          <w:sz w:val="24"/>
          <w:szCs w:val="24"/>
        </w:rPr>
      </w:pPr>
      <w:r>
        <w:rPr>
          <w:rFonts w:ascii="Century" w:hAnsi="Century" w:cs="Century"/>
          <w:sz w:val="24"/>
          <w:szCs w:val="24"/>
        </w:rPr>
        <w:t>Postępowanie o udzielenie zamówienia prowadzone jest na podstawie ustawy z dnia 29 stycznia 2004 roku Prawo zamówień publicznych (</w:t>
      </w:r>
      <w:r w:rsidRPr="00084157">
        <w:rPr>
          <w:rFonts w:ascii="Century" w:hAnsi="Century"/>
          <w:bCs/>
          <w:sz w:val="24"/>
        </w:rPr>
        <w:t>tekst jednolity Dz. U. z 2018, poz. 1986</w:t>
      </w:r>
      <w:r w:rsidRPr="00084157">
        <w:rPr>
          <w:rFonts w:ascii="Century" w:hAnsi="Century"/>
          <w:color w:val="000000"/>
          <w:sz w:val="24"/>
        </w:rPr>
        <w:t xml:space="preserve"> z późn.zm</w:t>
      </w:r>
      <w:r>
        <w:rPr>
          <w:color w:val="000000"/>
        </w:rPr>
        <w:t>.</w:t>
      </w:r>
      <w:r>
        <w:rPr>
          <w:rFonts w:ascii="Century" w:hAnsi="Century" w:cs="Century"/>
          <w:sz w:val="24"/>
          <w:szCs w:val="24"/>
        </w:rPr>
        <w:t>), zwanej dalej „ustawą PZP”, o wartości szacunkowej niższej niż kwoty określone w przepisach wydanych na podstawie art. 11 ust. 8 ustawy PZP.</w:t>
      </w:r>
    </w:p>
    <w:p w14:paraId="3AB5AE9D" w14:textId="77777777" w:rsidR="00084157" w:rsidRDefault="00084157" w:rsidP="00084157">
      <w:pPr>
        <w:autoSpaceDE w:val="0"/>
        <w:autoSpaceDN w:val="0"/>
        <w:adjustRightInd w:val="0"/>
        <w:spacing w:after="0" w:line="240" w:lineRule="auto"/>
        <w:rPr>
          <w:rFonts w:ascii="Century" w:hAnsi="Century" w:cs="Century"/>
          <w:sz w:val="24"/>
          <w:szCs w:val="24"/>
        </w:rPr>
      </w:pPr>
    </w:p>
    <w:p w14:paraId="66F89227" w14:textId="77777777" w:rsidR="00084157" w:rsidRDefault="00084157" w:rsidP="00084157">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1. NAZWA ORAZ ADRES ZAMAWIAJ</w:t>
      </w:r>
      <w:r>
        <w:rPr>
          <w:rFonts w:ascii="TimesNewRoman,Bold" w:hAnsi="TimesNewRoman,Bold" w:cs="TimesNewRoman,Bold"/>
          <w:b/>
          <w:bCs/>
          <w:sz w:val="24"/>
          <w:szCs w:val="24"/>
        </w:rPr>
        <w:t>Ą</w:t>
      </w:r>
      <w:r>
        <w:rPr>
          <w:rFonts w:ascii="Times New Roman" w:hAnsi="Times New Roman" w:cs="Times New Roman"/>
          <w:b/>
          <w:bCs/>
          <w:sz w:val="24"/>
          <w:szCs w:val="24"/>
        </w:rPr>
        <w:t>CEGO</w:t>
      </w:r>
    </w:p>
    <w:p w14:paraId="690BC931" w14:textId="77777777" w:rsidR="00520B85" w:rsidRDefault="00520B85" w:rsidP="00520B85">
      <w:pPr>
        <w:rPr>
          <w:b/>
          <w:color w:val="000000"/>
          <w:sz w:val="28"/>
        </w:rPr>
      </w:pPr>
    </w:p>
    <w:p w14:paraId="043253A4" w14:textId="77777777" w:rsidR="00520B85" w:rsidRDefault="00520B85" w:rsidP="00520B85">
      <w:pPr>
        <w:rPr>
          <w:b/>
          <w:color w:val="000000"/>
          <w:sz w:val="28"/>
        </w:rPr>
      </w:pPr>
      <w:r>
        <w:rPr>
          <w:b/>
          <w:color w:val="000000"/>
          <w:sz w:val="28"/>
        </w:rPr>
        <w:t xml:space="preserve">Gmina Grodzisko Dolne </w:t>
      </w:r>
    </w:p>
    <w:p w14:paraId="19BF7134" w14:textId="77777777" w:rsidR="00520B85" w:rsidRDefault="00520B85" w:rsidP="00520B85">
      <w:pPr>
        <w:rPr>
          <w:b/>
          <w:color w:val="000000"/>
          <w:sz w:val="28"/>
        </w:rPr>
      </w:pPr>
      <w:r>
        <w:rPr>
          <w:b/>
          <w:color w:val="000000"/>
          <w:sz w:val="28"/>
        </w:rPr>
        <w:t>37-306 Grodzisko Dolne 125a</w:t>
      </w:r>
    </w:p>
    <w:p w14:paraId="60669B53" w14:textId="77777777" w:rsidR="00520B85" w:rsidRPr="00F07F36" w:rsidRDefault="00520B85" w:rsidP="00520B85">
      <w:pPr>
        <w:rPr>
          <w:b/>
          <w:color w:val="000000"/>
          <w:sz w:val="28"/>
        </w:rPr>
      </w:pPr>
      <w:r>
        <w:rPr>
          <w:b/>
          <w:color w:val="000000"/>
          <w:sz w:val="28"/>
        </w:rPr>
        <w:t xml:space="preserve">woj. podkarpackie </w:t>
      </w:r>
    </w:p>
    <w:p w14:paraId="5B61AB46" w14:textId="77777777" w:rsidR="00520B85" w:rsidRDefault="00520B85" w:rsidP="00520B85">
      <w:pPr>
        <w:rPr>
          <w:b/>
          <w:color w:val="000000"/>
        </w:rPr>
      </w:pPr>
      <w:r>
        <w:rPr>
          <w:b/>
          <w:color w:val="000000"/>
        </w:rPr>
        <w:t xml:space="preserve">Regon </w:t>
      </w:r>
      <w:r>
        <w:rPr>
          <w:color w:val="000000"/>
        </w:rPr>
        <w:t xml:space="preserve">                                   </w:t>
      </w:r>
      <w:r>
        <w:rPr>
          <w:color w:val="000000"/>
          <w:lang w:val="de-DE"/>
        </w:rPr>
        <w:t>690581710,</w:t>
      </w:r>
      <w:r>
        <w:rPr>
          <w:color w:val="000000"/>
        </w:rPr>
        <w:t xml:space="preserve">  </w:t>
      </w:r>
    </w:p>
    <w:p w14:paraId="4CF47A64" w14:textId="77777777" w:rsidR="00520B85" w:rsidRDefault="00520B85" w:rsidP="00520B85">
      <w:pPr>
        <w:rPr>
          <w:b/>
          <w:color w:val="000000"/>
        </w:rPr>
      </w:pPr>
      <w:r>
        <w:rPr>
          <w:b/>
          <w:color w:val="000000"/>
        </w:rPr>
        <w:t xml:space="preserve">NIP   </w:t>
      </w:r>
      <w:r>
        <w:rPr>
          <w:b/>
          <w:color w:val="000000"/>
          <w:sz w:val="28"/>
        </w:rPr>
        <w:t xml:space="preserve">                                </w:t>
      </w:r>
      <w:r>
        <w:rPr>
          <w:color w:val="000000"/>
        </w:rPr>
        <w:t>816-15-70-014,</w:t>
      </w:r>
    </w:p>
    <w:p w14:paraId="5A081FA0" w14:textId="77777777" w:rsidR="00520B85" w:rsidRDefault="00520B85" w:rsidP="00520B85">
      <w:pPr>
        <w:rPr>
          <w:b/>
          <w:color w:val="000000"/>
        </w:rPr>
      </w:pPr>
      <w:r>
        <w:rPr>
          <w:b/>
          <w:color w:val="000000"/>
        </w:rPr>
        <w:t xml:space="preserve">Telefon </w:t>
      </w:r>
      <w:r>
        <w:rPr>
          <w:color w:val="000000"/>
        </w:rPr>
        <w:t xml:space="preserve">                                 (017) 242 82 65,</w:t>
      </w:r>
    </w:p>
    <w:p w14:paraId="04B21A0A" w14:textId="77777777" w:rsidR="00520B85" w:rsidRDefault="00520B85" w:rsidP="00520B85">
      <w:pPr>
        <w:rPr>
          <w:b/>
          <w:color w:val="000000"/>
        </w:rPr>
      </w:pPr>
      <w:r>
        <w:rPr>
          <w:b/>
          <w:color w:val="000000"/>
        </w:rPr>
        <w:t xml:space="preserve">Faks </w:t>
      </w:r>
      <w:r>
        <w:rPr>
          <w:color w:val="000000"/>
        </w:rPr>
        <w:t xml:space="preserve">                                      (017) 243 60 38,</w:t>
      </w:r>
    </w:p>
    <w:p w14:paraId="3F9DAE1A" w14:textId="77777777" w:rsidR="00520B85" w:rsidRDefault="00520B85" w:rsidP="00520B85">
      <w:pPr>
        <w:rPr>
          <w:b/>
          <w:color w:val="000000"/>
        </w:rPr>
      </w:pPr>
      <w:r>
        <w:rPr>
          <w:b/>
          <w:color w:val="000000"/>
        </w:rPr>
        <w:t xml:space="preserve">Adres strony internetowej       </w:t>
      </w:r>
      <w:hyperlink r:id="rId5" w:history="1">
        <w:r w:rsidRPr="000719BA">
          <w:rPr>
            <w:rStyle w:val="Hipercze"/>
            <w:b/>
          </w:rPr>
          <w:t>www.grodziskodolne.pl</w:t>
        </w:r>
      </w:hyperlink>
    </w:p>
    <w:p w14:paraId="1F2CE554" w14:textId="77777777" w:rsidR="00520B85" w:rsidRDefault="00520B85" w:rsidP="00520B85">
      <w:pPr>
        <w:rPr>
          <w:b/>
          <w:color w:val="000000"/>
        </w:rPr>
      </w:pPr>
      <w:r>
        <w:rPr>
          <w:b/>
          <w:color w:val="000000"/>
        </w:rPr>
        <w:t xml:space="preserve">Adres poczty elektronicznej:  </w:t>
      </w:r>
      <w:hyperlink r:id="rId6" w:history="1">
        <w:r w:rsidRPr="00003E48">
          <w:rPr>
            <w:rStyle w:val="Hipercze"/>
            <w:b/>
          </w:rPr>
          <w:t>urzad@grodziskodolne.pl</w:t>
        </w:r>
      </w:hyperlink>
      <w:r>
        <w:rPr>
          <w:b/>
          <w:color w:val="000000"/>
        </w:rPr>
        <w:t xml:space="preserve"> </w:t>
      </w:r>
    </w:p>
    <w:p w14:paraId="18667EBE" w14:textId="77777777" w:rsidR="00520B85" w:rsidRDefault="00520B85" w:rsidP="00084157">
      <w:pPr>
        <w:autoSpaceDE w:val="0"/>
        <w:autoSpaceDN w:val="0"/>
        <w:adjustRightInd w:val="0"/>
        <w:spacing w:after="0" w:line="240" w:lineRule="auto"/>
        <w:rPr>
          <w:rFonts w:ascii="Times New Roman" w:hAnsi="Times New Roman" w:cs="Times New Roman"/>
          <w:b/>
          <w:bCs/>
          <w:sz w:val="24"/>
          <w:szCs w:val="24"/>
        </w:rPr>
      </w:pPr>
    </w:p>
    <w:p w14:paraId="2F18ED7B" w14:textId="77777777" w:rsidR="00084157" w:rsidRDefault="00084157" w:rsidP="00084157">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2. TRYB UDZIELENIA ZAMÓWIENIA</w:t>
      </w:r>
    </w:p>
    <w:p w14:paraId="6A5B52D6" w14:textId="77777777" w:rsidR="00520B85" w:rsidRDefault="00520B85" w:rsidP="00084157">
      <w:pPr>
        <w:autoSpaceDE w:val="0"/>
        <w:autoSpaceDN w:val="0"/>
        <w:adjustRightInd w:val="0"/>
        <w:spacing w:after="0" w:line="240" w:lineRule="auto"/>
        <w:rPr>
          <w:rFonts w:ascii="Century" w:hAnsi="Century" w:cs="Century"/>
          <w:sz w:val="24"/>
          <w:szCs w:val="24"/>
        </w:rPr>
      </w:pPr>
    </w:p>
    <w:p w14:paraId="4C85BCB3" w14:textId="77777777" w:rsidR="00084157" w:rsidRDefault="00084157" w:rsidP="00084157">
      <w:pPr>
        <w:autoSpaceDE w:val="0"/>
        <w:autoSpaceDN w:val="0"/>
        <w:adjustRightInd w:val="0"/>
        <w:spacing w:after="0" w:line="240" w:lineRule="auto"/>
        <w:rPr>
          <w:rFonts w:ascii="Century" w:hAnsi="Century" w:cs="Century"/>
          <w:sz w:val="24"/>
          <w:szCs w:val="24"/>
        </w:rPr>
      </w:pPr>
      <w:r>
        <w:rPr>
          <w:rFonts w:ascii="Century" w:hAnsi="Century" w:cs="Century"/>
          <w:sz w:val="24"/>
          <w:szCs w:val="24"/>
        </w:rPr>
        <w:t>Postępowanie prowadzone jest w trybie: przetarg nieograniczony.</w:t>
      </w:r>
    </w:p>
    <w:p w14:paraId="41A4FA84" w14:textId="77777777" w:rsidR="00520B85" w:rsidRDefault="00520B85" w:rsidP="00084157">
      <w:pPr>
        <w:autoSpaceDE w:val="0"/>
        <w:autoSpaceDN w:val="0"/>
        <w:adjustRightInd w:val="0"/>
        <w:spacing w:after="0" w:line="240" w:lineRule="auto"/>
        <w:rPr>
          <w:rFonts w:ascii="Times New Roman" w:hAnsi="Times New Roman" w:cs="Times New Roman"/>
          <w:b/>
          <w:bCs/>
          <w:sz w:val="24"/>
          <w:szCs w:val="24"/>
        </w:rPr>
      </w:pPr>
    </w:p>
    <w:p w14:paraId="712B6B79" w14:textId="77777777" w:rsidR="00520B85" w:rsidRDefault="00520B85" w:rsidP="00084157">
      <w:pPr>
        <w:autoSpaceDE w:val="0"/>
        <w:autoSpaceDN w:val="0"/>
        <w:adjustRightInd w:val="0"/>
        <w:spacing w:after="0" w:line="240" w:lineRule="auto"/>
        <w:rPr>
          <w:rFonts w:ascii="Times New Roman" w:hAnsi="Times New Roman" w:cs="Times New Roman"/>
          <w:b/>
          <w:bCs/>
          <w:sz w:val="24"/>
          <w:szCs w:val="24"/>
        </w:rPr>
      </w:pPr>
    </w:p>
    <w:p w14:paraId="29C6F2C6" w14:textId="77777777" w:rsidR="00520B85" w:rsidRDefault="00520B85" w:rsidP="00084157">
      <w:pPr>
        <w:autoSpaceDE w:val="0"/>
        <w:autoSpaceDN w:val="0"/>
        <w:adjustRightInd w:val="0"/>
        <w:spacing w:after="0" w:line="240" w:lineRule="auto"/>
        <w:rPr>
          <w:rFonts w:ascii="Times New Roman" w:hAnsi="Times New Roman" w:cs="Times New Roman"/>
          <w:b/>
          <w:bCs/>
          <w:sz w:val="24"/>
          <w:szCs w:val="24"/>
        </w:rPr>
      </w:pPr>
    </w:p>
    <w:p w14:paraId="505C6C79" w14:textId="77777777" w:rsidR="00520B85" w:rsidRDefault="00520B85" w:rsidP="00084157">
      <w:pPr>
        <w:autoSpaceDE w:val="0"/>
        <w:autoSpaceDN w:val="0"/>
        <w:adjustRightInd w:val="0"/>
        <w:spacing w:after="0" w:line="240" w:lineRule="auto"/>
        <w:rPr>
          <w:rFonts w:ascii="Times New Roman" w:hAnsi="Times New Roman" w:cs="Times New Roman"/>
          <w:b/>
          <w:bCs/>
          <w:sz w:val="24"/>
          <w:szCs w:val="24"/>
        </w:rPr>
      </w:pPr>
    </w:p>
    <w:p w14:paraId="04BA2FEF" w14:textId="77777777" w:rsidR="00520B85" w:rsidRDefault="00520B85" w:rsidP="00084157">
      <w:pPr>
        <w:autoSpaceDE w:val="0"/>
        <w:autoSpaceDN w:val="0"/>
        <w:adjustRightInd w:val="0"/>
        <w:spacing w:after="0" w:line="240" w:lineRule="auto"/>
        <w:rPr>
          <w:rFonts w:ascii="Times New Roman" w:hAnsi="Times New Roman" w:cs="Times New Roman"/>
          <w:b/>
          <w:bCs/>
          <w:sz w:val="24"/>
          <w:szCs w:val="24"/>
        </w:rPr>
      </w:pPr>
    </w:p>
    <w:p w14:paraId="75CD8C5C" w14:textId="77777777" w:rsidR="00084157" w:rsidRDefault="00084157" w:rsidP="00084157">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3. OPIS PRZEDMIOTU ZAMÓWIENIA</w:t>
      </w:r>
    </w:p>
    <w:p w14:paraId="698E8986" w14:textId="77777777" w:rsidR="00520B85" w:rsidRDefault="00520B85" w:rsidP="00084157">
      <w:pPr>
        <w:autoSpaceDE w:val="0"/>
        <w:autoSpaceDN w:val="0"/>
        <w:adjustRightInd w:val="0"/>
        <w:spacing w:after="0" w:line="240" w:lineRule="auto"/>
        <w:rPr>
          <w:rFonts w:ascii="Century" w:hAnsi="Century" w:cs="Century"/>
          <w:sz w:val="24"/>
          <w:szCs w:val="24"/>
        </w:rPr>
      </w:pPr>
    </w:p>
    <w:p w14:paraId="1C3ECD4C" w14:textId="77777777" w:rsidR="00084157" w:rsidRDefault="00084157" w:rsidP="00084157">
      <w:pPr>
        <w:autoSpaceDE w:val="0"/>
        <w:autoSpaceDN w:val="0"/>
        <w:adjustRightInd w:val="0"/>
        <w:spacing w:after="0" w:line="240" w:lineRule="auto"/>
        <w:rPr>
          <w:rFonts w:ascii="Century" w:hAnsi="Century" w:cs="Century"/>
          <w:sz w:val="24"/>
          <w:szCs w:val="24"/>
        </w:rPr>
      </w:pPr>
      <w:r>
        <w:rPr>
          <w:rFonts w:ascii="Century" w:hAnsi="Century" w:cs="Century"/>
          <w:sz w:val="24"/>
          <w:szCs w:val="24"/>
        </w:rPr>
        <w:t>Przedmiotem zamówienia jest:</w:t>
      </w:r>
    </w:p>
    <w:p w14:paraId="30569A80" w14:textId="77777777" w:rsidR="00520B85" w:rsidRDefault="00520B85" w:rsidP="00084157">
      <w:pPr>
        <w:autoSpaceDE w:val="0"/>
        <w:autoSpaceDN w:val="0"/>
        <w:adjustRightInd w:val="0"/>
        <w:spacing w:after="0" w:line="240" w:lineRule="auto"/>
        <w:rPr>
          <w:rFonts w:ascii="Century" w:hAnsi="Century" w:cs="Century"/>
          <w:sz w:val="28"/>
          <w:szCs w:val="28"/>
        </w:rPr>
      </w:pPr>
    </w:p>
    <w:p w14:paraId="0571FBB1" w14:textId="77777777" w:rsidR="00520B85" w:rsidRPr="00084157" w:rsidRDefault="00520B85" w:rsidP="00520B85">
      <w:pPr>
        <w:autoSpaceDE w:val="0"/>
        <w:autoSpaceDN w:val="0"/>
        <w:adjustRightInd w:val="0"/>
        <w:spacing w:after="0" w:line="240" w:lineRule="auto"/>
        <w:rPr>
          <w:rFonts w:ascii="Times New Roman" w:hAnsi="Times New Roman" w:cs="Times New Roman"/>
          <w:b/>
          <w:bCs/>
          <w:sz w:val="36"/>
          <w:szCs w:val="28"/>
        </w:rPr>
      </w:pPr>
      <w:r>
        <w:rPr>
          <w:b/>
          <w:sz w:val="28"/>
        </w:rPr>
        <w:t>D</w:t>
      </w:r>
      <w:r w:rsidRPr="00084157">
        <w:rPr>
          <w:b/>
          <w:sz w:val="28"/>
        </w:rPr>
        <w:t xml:space="preserve">ostawa </w:t>
      </w:r>
      <w:r>
        <w:rPr>
          <w:b/>
          <w:sz w:val="28"/>
        </w:rPr>
        <w:t xml:space="preserve"> i montaż </w:t>
      </w:r>
      <w:r w:rsidRPr="00084157">
        <w:rPr>
          <w:b/>
          <w:sz w:val="28"/>
        </w:rPr>
        <w:t xml:space="preserve">wyposażenia sali narad Urzędu Gminy w Grodzisku Dolnym  </w:t>
      </w:r>
    </w:p>
    <w:p w14:paraId="00D16AF4" w14:textId="77777777" w:rsidR="00084157" w:rsidRDefault="00084157" w:rsidP="00084157">
      <w:pPr>
        <w:autoSpaceDE w:val="0"/>
        <w:autoSpaceDN w:val="0"/>
        <w:adjustRightInd w:val="0"/>
        <w:spacing w:after="0" w:line="240" w:lineRule="auto"/>
        <w:rPr>
          <w:rFonts w:ascii="Century" w:hAnsi="Century" w:cs="Century"/>
          <w:sz w:val="28"/>
          <w:szCs w:val="28"/>
        </w:rPr>
      </w:pPr>
    </w:p>
    <w:p w14:paraId="7D00C836" w14:textId="77777777" w:rsidR="00084157" w:rsidRDefault="00084157" w:rsidP="00084157">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3.1. </w:t>
      </w:r>
      <w:r>
        <w:rPr>
          <w:rFonts w:ascii="Century" w:hAnsi="Century" w:cs="Century"/>
          <w:sz w:val="24"/>
          <w:szCs w:val="24"/>
        </w:rPr>
        <w:t>Zamówienie zostało podzielone na następujące części:</w:t>
      </w:r>
    </w:p>
    <w:p w14:paraId="220DBAF4" w14:textId="77777777" w:rsidR="00520B85" w:rsidRDefault="00520B85" w:rsidP="00520B85">
      <w:pPr>
        <w:autoSpaceDE w:val="0"/>
        <w:rPr>
          <w:b/>
          <w:color w:val="FF0000"/>
          <w:sz w:val="24"/>
          <w:szCs w:val="28"/>
          <w:u w:val="single"/>
        </w:rPr>
      </w:pPr>
    </w:p>
    <w:p w14:paraId="03C9E0E9" w14:textId="77777777" w:rsidR="00520B85" w:rsidRPr="00084157" w:rsidRDefault="00520B85" w:rsidP="00520B85">
      <w:pPr>
        <w:autoSpaceDE w:val="0"/>
        <w:rPr>
          <w:rFonts w:eastAsia="Calibri"/>
          <w:b/>
          <w:color w:val="FF0000"/>
          <w:sz w:val="24"/>
          <w:u w:val="single"/>
        </w:rPr>
      </w:pPr>
      <w:r w:rsidRPr="00084157">
        <w:rPr>
          <w:b/>
          <w:color w:val="FF0000"/>
          <w:sz w:val="24"/>
          <w:szCs w:val="28"/>
          <w:u w:val="single"/>
        </w:rPr>
        <w:t xml:space="preserve">Część numer 1 – </w:t>
      </w:r>
      <w:r>
        <w:rPr>
          <w:b/>
          <w:color w:val="FF0000"/>
          <w:sz w:val="24"/>
          <w:szCs w:val="28"/>
          <w:u w:val="single"/>
        </w:rPr>
        <w:t>D</w:t>
      </w:r>
      <w:r w:rsidRPr="00084157">
        <w:rPr>
          <w:rFonts w:eastAsia="Calibri"/>
          <w:b/>
          <w:color w:val="FF0000"/>
          <w:sz w:val="24"/>
          <w:u w:val="single"/>
        </w:rPr>
        <w:t>ostawa</w:t>
      </w:r>
      <w:r>
        <w:rPr>
          <w:rFonts w:eastAsia="Calibri"/>
          <w:b/>
          <w:color w:val="FF0000"/>
          <w:sz w:val="24"/>
          <w:u w:val="single"/>
        </w:rPr>
        <w:t xml:space="preserve"> i montaż </w:t>
      </w:r>
      <w:r w:rsidRPr="00084157">
        <w:rPr>
          <w:rFonts w:eastAsia="Calibri"/>
          <w:b/>
          <w:color w:val="FF0000"/>
          <w:sz w:val="24"/>
          <w:u w:val="single"/>
        </w:rPr>
        <w:t xml:space="preserve"> urządzeń nagłośnieniowych , wizyjnych oraz systemu sterowania  </w:t>
      </w:r>
    </w:p>
    <w:p w14:paraId="72C5FBF2" w14:textId="77777777" w:rsidR="00520B85" w:rsidRPr="00084157" w:rsidRDefault="00520B85" w:rsidP="00520B85">
      <w:pPr>
        <w:autoSpaceDE w:val="0"/>
        <w:rPr>
          <w:b/>
          <w:color w:val="FF0000"/>
          <w:sz w:val="32"/>
          <w:szCs w:val="28"/>
        </w:rPr>
      </w:pPr>
      <w:r w:rsidRPr="00084157">
        <w:rPr>
          <w:b/>
          <w:color w:val="FF0000"/>
          <w:sz w:val="24"/>
          <w:szCs w:val="28"/>
          <w:u w:val="single"/>
        </w:rPr>
        <w:t xml:space="preserve">Część numer 2 –  </w:t>
      </w:r>
      <w:r>
        <w:rPr>
          <w:b/>
          <w:color w:val="FF0000"/>
          <w:sz w:val="24"/>
          <w:szCs w:val="28"/>
          <w:u w:val="single"/>
        </w:rPr>
        <w:t>D</w:t>
      </w:r>
      <w:r w:rsidRPr="00084157">
        <w:rPr>
          <w:b/>
          <w:color w:val="FF0000"/>
          <w:sz w:val="24"/>
          <w:szCs w:val="28"/>
          <w:u w:val="single"/>
        </w:rPr>
        <w:t xml:space="preserve">ostawa </w:t>
      </w:r>
      <w:r>
        <w:rPr>
          <w:b/>
          <w:color w:val="FF0000"/>
          <w:sz w:val="24"/>
          <w:szCs w:val="28"/>
          <w:u w:val="single"/>
        </w:rPr>
        <w:t xml:space="preserve">i montaż </w:t>
      </w:r>
      <w:r w:rsidRPr="00084157">
        <w:rPr>
          <w:b/>
          <w:color w:val="FF0000"/>
          <w:sz w:val="24"/>
          <w:szCs w:val="28"/>
          <w:u w:val="single"/>
        </w:rPr>
        <w:t xml:space="preserve">wyposażenia ( m. in. krzesła i stoły )  </w:t>
      </w:r>
    </w:p>
    <w:p w14:paraId="305F60AF" w14:textId="77777777" w:rsidR="00520B85" w:rsidRDefault="00520B85" w:rsidP="00520B85">
      <w:pPr>
        <w:autoSpaceDE w:val="0"/>
        <w:autoSpaceDN w:val="0"/>
        <w:adjustRightInd w:val="0"/>
        <w:spacing w:after="0" w:line="240" w:lineRule="auto"/>
        <w:rPr>
          <w:rFonts w:ascii="Century" w:hAnsi="Century" w:cs="Century"/>
          <w:sz w:val="24"/>
          <w:szCs w:val="24"/>
        </w:rPr>
      </w:pPr>
      <w:r>
        <w:rPr>
          <w:rFonts w:ascii="Century" w:hAnsi="Century" w:cs="Century"/>
          <w:sz w:val="24"/>
          <w:szCs w:val="24"/>
        </w:rPr>
        <w:t>4. Wykonanie przedmiotu zamówienia nastąpi zgodnie z postanowieniami zawartymi w specyfikacji oraz wzorze umowy stanowiącym załącznik nr 1 do SIWZ.</w:t>
      </w:r>
    </w:p>
    <w:p w14:paraId="560CF775" w14:textId="77777777" w:rsidR="00520B85" w:rsidRDefault="00520B85" w:rsidP="00520B85">
      <w:pPr>
        <w:autoSpaceDE w:val="0"/>
        <w:autoSpaceDN w:val="0"/>
        <w:adjustRightInd w:val="0"/>
        <w:spacing w:after="0" w:line="240" w:lineRule="auto"/>
        <w:rPr>
          <w:rFonts w:ascii="Century" w:hAnsi="Century" w:cs="Century"/>
          <w:sz w:val="24"/>
          <w:szCs w:val="24"/>
        </w:rPr>
      </w:pPr>
      <w:r>
        <w:rPr>
          <w:rFonts w:ascii="Century" w:hAnsi="Century" w:cs="Century"/>
          <w:sz w:val="24"/>
          <w:szCs w:val="24"/>
        </w:rPr>
        <w:t>5. Dostawa powinna obejmować: transport, ubezpieczenie na czas transportu, rozładunek, wniesienie oraz ustawienie przedmiotu zamówienia w pomieszczeniu wskazanym przez Zamawiającego, a także (jeżeli dotyczy) jego instalację i uruchomienie oraz w przypadku sprzętu elektronicznego również wstępne przeszkolenie.</w:t>
      </w:r>
    </w:p>
    <w:p w14:paraId="4A7E3432" w14:textId="77777777" w:rsidR="00520B85" w:rsidRDefault="00520B85" w:rsidP="00520B85">
      <w:pPr>
        <w:autoSpaceDE w:val="0"/>
        <w:autoSpaceDN w:val="0"/>
        <w:adjustRightInd w:val="0"/>
        <w:spacing w:after="0" w:line="240" w:lineRule="auto"/>
        <w:rPr>
          <w:rFonts w:ascii="Century" w:hAnsi="Century" w:cs="Century"/>
          <w:sz w:val="24"/>
          <w:szCs w:val="24"/>
        </w:rPr>
      </w:pPr>
      <w:r>
        <w:rPr>
          <w:rFonts w:ascii="Century" w:hAnsi="Century" w:cs="Century"/>
          <w:sz w:val="24"/>
          <w:szCs w:val="24"/>
        </w:rPr>
        <w:t>6. Oferowany przedmiot zamówienia musi być fabrycznie nowy, w I gatunku, nieuszkodzony, wolny od wad fizycznych i prawnych, w pełni sprawny i funkcjonujący bez jakichkolwiek zakłóceń oraz zastrzeżeń, pozbawiony praw i obciążeń osób trzecich, a także odpowiadający obowiązującym normom i posiadający niezbędne certyfikaty i atesty zgodnie z obowiązującymi przepisami prawa, które zostaną przekazane Zamawiającemu przed podpisaniem protokołu odbioru.</w:t>
      </w:r>
    </w:p>
    <w:p w14:paraId="66A54332" w14:textId="77777777" w:rsidR="00520B85" w:rsidRDefault="00520B85" w:rsidP="00520B85">
      <w:pPr>
        <w:autoSpaceDE w:val="0"/>
        <w:autoSpaceDN w:val="0"/>
        <w:adjustRightInd w:val="0"/>
        <w:spacing w:after="0" w:line="240" w:lineRule="auto"/>
        <w:rPr>
          <w:rFonts w:ascii="Century" w:hAnsi="Century" w:cs="Century"/>
          <w:sz w:val="24"/>
          <w:szCs w:val="24"/>
        </w:rPr>
      </w:pPr>
      <w:r>
        <w:rPr>
          <w:rFonts w:ascii="Century" w:hAnsi="Century" w:cs="Century"/>
          <w:sz w:val="24"/>
          <w:szCs w:val="24"/>
        </w:rPr>
        <w:t>7. Wykonawca dostarczy przedmiot zamówienia kompletny posiadający wszelkie kable, materiały eksploatacyjne, podzespoły itp., niezbędne do jego prawidłowego użytkowania, gotowy do uruchomienia i użytkowania bez dodatkowych nakładów i zakupów.</w:t>
      </w:r>
    </w:p>
    <w:p w14:paraId="6D0FB79E" w14:textId="77777777" w:rsidR="00520B85" w:rsidRDefault="00520B85" w:rsidP="00520B85">
      <w:pPr>
        <w:autoSpaceDE w:val="0"/>
        <w:autoSpaceDN w:val="0"/>
        <w:adjustRightInd w:val="0"/>
        <w:spacing w:after="0" w:line="240" w:lineRule="auto"/>
        <w:rPr>
          <w:rFonts w:ascii="Century" w:hAnsi="Century" w:cs="Century"/>
          <w:sz w:val="24"/>
          <w:szCs w:val="24"/>
        </w:rPr>
      </w:pPr>
      <w:r>
        <w:rPr>
          <w:rFonts w:ascii="Century" w:hAnsi="Century" w:cs="Century"/>
          <w:sz w:val="24"/>
          <w:szCs w:val="24"/>
        </w:rPr>
        <w:t>8. Wykonawca dostarczy przedmiot zamówienia dopuszczony do obrotu i stosowania w krajach UE.</w:t>
      </w:r>
    </w:p>
    <w:p w14:paraId="0F041C2A" w14:textId="77777777" w:rsidR="00520B85" w:rsidRDefault="00520B85" w:rsidP="00520B85">
      <w:pPr>
        <w:autoSpaceDE w:val="0"/>
        <w:autoSpaceDN w:val="0"/>
        <w:adjustRightInd w:val="0"/>
        <w:spacing w:after="0" w:line="240" w:lineRule="auto"/>
        <w:rPr>
          <w:rFonts w:ascii="Century" w:hAnsi="Century" w:cs="Century"/>
          <w:sz w:val="24"/>
          <w:szCs w:val="24"/>
        </w:rPr>
      </w:pPr>
      <w:r>
        <w:rPr>
          <w:rFonts w:ascii="Century" w:hAnsi="Century" w:cs="Century"/>
          <w:sz w:val="24"/>
          <w:szCs w:val="24"/>
        </w:rPr>
        <w:t>9. Wykonawca będzie zobowiązany dostarczyć wraz z przedmiotem zamówienia instrukcje obsługi w języku polskim (jeśli dotyczy).</w:t>
      </w:r>
    </w:p>
    <w:p w14:paraId="2BB94329" w14:textId="77777777" w:rsidR="00520B85" w:rsidRDefault="00520B85" w:rsidP="00520B85">
      <w:pPr>
        <w:autoSpaceDE w:val="0"/>
        <w:autoSpaceDN w:val="0"/>
        <w:adjustRightInd w:val="0"/>
        <w:spacing w:after="0" w:line="240" w:lineRule="auto"/>
        <w:rPr>
          <w:rFonts w:ascii="Century" w:hAnsi="Century" w:cs="Century"/>
          <w:sz w:val="24"/>
          <w:szCs w:val="24"/>
        </w:rPr>
      </w:pPr>
      <w:r>
        <w:rPr>
          <w:rFonts w:ascii="Century" w:hAnsi="Century" w:cs="Century"/>
          <w:sz w:val="24"/>
          <w:szCs w:val="24"/>
        </w:rPr>
        <w:t>10. Wykonawca będzie zobowiązany do dołączenia do każdego przedmiotu zamówienia objętego gwarancją karty gwarancyjnej (jeżeli dotyczy).</w:t>
      </w:r>
    </w:p>
    <w:p w14:paraId="7D5255CE" w14:textId="77777777" w:rsidR="00520B85" w:rsidRDefault="00520B85" w:rsidP="00520B85">
      <w:pPr>
        <w:autoSpaceDE w:val="0"/>
        <w:autoSpaceDN w:val="0"/>
        <w:adjustRightInd w:val="0"/>
        <w:spacing w:after="0" w:line="240" w:lineRule="auto"/>
        <w:rPr>
          <w:rFonts w:ascii="Century" w:hAnsi="Century" w:cs="Century"/>
          <w:sz w:val="24"/>
          <w:szCs w:val="24"/>
        </w:rPr>
      </w:pPr>
      <w:r>
        <w:rPr>
          <w:rFonts w:ascii="Century" w:hAnsi="Century" w:cs="Century"/>
          <w:sz w:val="24"/>
          <w:szCs w:val="24"/>
        </w:rPr>
        <w:t>11. Wykonawca dostarczy przedmiot zamówienia na koszt własny.</w:t>
      </w:r>
    </w:p>
    <w:p w14:paraId="5AB2BED7" w14:textId="77777777" w:rsidR="00520B85" w:rsidRDefault="00520B85" w:rsidP="00520B85">
      <w:pPr>
        <w:autoSpaceDE w:val="0"/>
        <w:autoSpaceDN w:val="0"/>
        <w:adjustRightInd w:val="0"/>
        <w:spacing w:after="0" w:line="240" w:lineRule="auto"/>
        <w:rPr>
          <w:rFonts w:ascii="Century" w:hAnsi="Century" w:cs="Century"/>
          <w:sz w:val="24"/>
          <w:szCs w:val="24"/>
        </w:rPr>
      </w:pPr>
      <w:r>
        <w:rPr>
          <w:rFonts w:ascii="Century" w:hAnsi="Century" w:cs="Century"/>
          <w:sz w:val="24"/>
          <w:szCs w:val="24"/>
        </w:rPr>
        <w:t>12. Do wszystkich ujętych w zamówieniu systemów operacyjnych i programów wymagane jest dołączenia nośników a także instrukcji instalacji i obsługi oraz certyfikatów potwierdzających prawo Zamawiającego do korzystania z Oprogramowania w ramach niniejszego zamówienia (jeżeli dotyczy).</w:t>
      </w:r>
    </w:p>
    <w:p w14:paraId="16501374" w14:textId="77777777" w:rsidR="00520B85" w:rsidRDefault="00520B85" w:rsidP="00520B85">
      <w:pPr>
        <w:autoSpaceDE w:val="0"/>
        <w:autoSpaceDN w:val="0"/>
        <w:adjustRightInd w:val="0"/>
        <w:spacing w:after="0" w:line="240" w:lineRule="auto"/>
        <w:rPr>
          <w:rFonts w:ascii="Century" w:hAnsi="Century" w:cs="Century"/>
          <w:sz w:val="24"/>
          <w:szCs w:val="24"/>
        </w:rPr>
      </w:pPr>
      <w:r>
        <w:rPr>
          <w:rFonts w:ascii="Century" w:hAnsi="Century" w:cs="Century"/>
          <w:sz w:val="24"/>
          <w:szCs w:val="24"/>
        </w:rPr>
        <w:t>13. Wykonawca zapewni Zamawiającemu dostęp do aktualizacji sterowników</w:t>
      </w:r>
    </w:p>
    <w:p w14:paraId="1906F859" w14:textId="77777777" w:rsidR="00520B85" w:rsidRDefault="00520B85" w:rsidP="00520B85">
      <w:pPr>
        <w:autoSpaceDE w:val="0"/>
        <w:autoSpaceDN w:val="0"/>
        <w:adjustRightInd w:val="0"/>
        <w:spacing w:after="0" w:line="240" w:lineRule="auto"/>
        <w:rPr>
          <w:rFonts w:ascii="Century" w:hAnsi="Century" w:cs="Century"/>
          <w:sz w:val="24"/>
          <w:szCs w:val="24"/>
        </w:rPr>
      </w:pPr>
      <w:r>
        <w:rPr>
          <w:rFonts w:ascii="Century" w:hAnsi="Century" w:cs="Century"/>
          <w:sz w:val="24"/>
          <w:szCs w:val="24"/>
        </w:rPr>
        <w:t>za pośrednictwem serwisu internetowego (jeżeli dotyczy).</w:t>
      </w:r>
    </w:p>
    <w:p w14:paraId="3B723271" w14:textId="77777777" w:rsidR="00520B85" w:rsidRDefault="00520B85" w:rsidP="00520B85">
      <w:pPr>
        <w:autoSpaceDE w:val="0"/>
        <w:autoSpaceDN w:val="0"/>
        <w:adjustRightInd w:val="0"/>
        <w:spacing w:after="0" w:line="240" w:lineRule="auto"/>
        <w:rPr>
          <w:rFonts w:ascii="Century" w:hAnsi="Century" w:cs="Century"/>
          <w:sz w:val="24"/>
          <w:szCs w:val="24"/>
        </w:rPr>
      </w:pPr>
      <w:r>
        <w:rPr>
          <w:rFonts w:ascii="Century" w:hAnsi="Century" w:cs="Century"/>
          <w:sz w:val="24"/>
          <w:szCs w:val="24"/>
        </w:rPr>
        <w:lastRenderedPageBreak/>
        <w:t>14. Wykonawca wskaże okres gwarancji udzielonej na zaoferowany sprzęt (jeżeli dotyczy).</w:t>
      </w:r>
    </w:p>
    <w:p w14:paraId="2705F72A" w14:textId="77777777" w:rsidR="00520B85" w:rsidRDefault="00520B85" w:rsidP="00520B85">
      <w:pPr>
        <w:autoSpaceDE w:val="0"/>
        <w:autoSpaceDN w:val="0"/>
        <w:adjustRightInd w:val="0"/>
        <w:spacing w:after="0" w:line="240" w:lineRule="auto"/>
        <w:rPr>
          <w:rFonts w:ascii="Century" w:hAnsi="Century" w:cs="Century"/>
          <w:sz w:val="24"/>
          <w:szCs w:val="24"/>
        </w:rPr>
      </w:pPr>
      <w:r>
        <w:rPr>
          <w:rFonts w:ascii="Century" w:hAnsi="Century" w:cs="Century"/>
          <w:sz w:val="24"/>
          <w:szCs w:val="24"/>
        </w:rPr>
        <w:t>15. Wymagania dotyczące gwarancji: minimalny wymagany przez Zamawiającego okres gwarancji liczony jest od dnia podpisania protokołu odbioru,</w:t>
      </w:r>
    </w:p>
    <w:p w14:paraId="2AE7BF21" w14:textId="77777777" w:rsidR="00520B85" w:rsidRDefault="00520B85" w:rsidP="00520B85">
      <w:pPr>
        <w:autoSpaceDE w:val="0"/>
        <w:autoSpaceDN w:val="0"/>
        <w:adjustRightInd w:val="0"/>
        <w:spacing w:after="0" w:line="240" w:lineRule="auto"/>
        <w:rPr>
          <w:rFonts w:ascii="Century" w:hAnsi="Century" w:cs="Century"/>
          <w:sz w:val="24"/>
          <w:szCs w:val="24"/>
        </w:rPr>
      </w:pPr>
      <w:r>
        <w:rPr>
          <w:rFonts w:ascii="Century" w:hAnsi="Century" w:cs="Century"/>
          <w:sz w:val="24"/>
          <w:szCs w:val="24"/>
        </w:rPr>
        <w:t>16. W okresie gwarancji (w ramach zaoferowanych cen jednostkowych). Wykonawca zobowiązany będzie do zapewnienia ewentualnych przeglądów okresowych (termin przeglądu musi zostać każdorazowo uzgodniony z zamawiającym), jeżeli są one wymagane przez producenta sprzętu oraz wykonywania napraw w siedzibie Zamawiającego lub wymieniać</w:t>
      </w:r>
    </w:p>
    <w:p w14:paraId="179C29A9" w14:textId="77777777" w:rsidR="00520B85" w:rsidRDefault="00520B85" w:rsidP="00520B85">
      <w:pPr>
        <w:autoSpaceDE w:val="0"/>
        <w:autoSpaceDN w:val="0"/>
        <w:adjustRightInd w:val="0"/>
        <w:spacing w:after="0" w:line="240" w:lineRule="auto"/>
        <w:rPr>
          <w:rFonts w:ascii="Century" w:hAnsi="Century" w:cs="Century"/>
          <w:sz w:val="24"/>
          <w:szCs w:val="24"/>
        </w:rPr>
      </w:pPr>
      <w:r>
        <w:rPr>
          <w:rFonts w:ascii="Century" w:hAnsi="Century" w:cs="Century"/>
          <w:sz w:val="24"/>
          <w:szCs w:val="24"/>
        </w:rPr>
        <w:t>na nowy, wolny od wad - w przypadku wystąpienia uszkodzeń powstałych na skutek wad materiałowych, wykonania lub innych wad ukrytych, w terminie nie dłuższym niż 7 dni od dnia zgłoszenia telefonicznego/faksem/mailem.</w:t>
      </w:r>
    </w:p>
    <w:p w14:paraId="5CF6F59C" w14:textId="77777777" w:rsidR="00520B85" w:rsidRDefault="00520B85" w:rsidP="00520B85">
      <w:pPr>
        <w:autoSpaceDE w:val="0"/>
        <w:autoSpaceDN w:val="0"/>
        <w:adjustRightInd w:val="0"/>
        <w:spacing w:after="0" w:line="240" w:lineRule="auto"/>
        <w:rPr>
          <w:rFonts w:ascii="Century" w:hAnsi="Century" w:cs="Century"/>
          <w:sz w:val="24"/>
          <w:szCs w:val="24"/>
        </w:rPr>
      </w:pPr>
      <w:r>
        <w:rPr>
          <w:rFonts w:ascii="Century" w:hAnsi="Century" w:cs="Century"/>
          <w:sz w:val="24"/>
          <w:szCs w:val="24"/>
        </w:rPr>
        <w:t>17. Zamawiający dopuszcza składanie ofert częściowych. Oferty nie zawierające pełnego zakresu przedmiotu zamówienia zostaną odrzucone.</w:t>
      </w:r>
    </w:p>
    <w:p w14:paraId="09394AE0" w14:textId="77777777" w:rsidR="00520B85" w:rsidRDefault="00520B85" w:rsidP="00520B85">
      <w:pPr>
        <w:autoSpaceDE w:val="0"/>
        <w:autoSpaceDN w:val="0"/>
        <w:adjustRightInd w:val="0"/>
        <w:spacing w:after="0" w:line="240" w:lineRule="auto"/>
        <w:rPr>
          <w:rFonts w:ascii="Century" w:hAnsi="Century" w:cs="Century"/>
          <w:sz w:val="24"/>
          <w:szCs w:val="24"/>
        </w:rPr>
      </w:pPr>
      <w:r>
        <w:rPr>
          <w:rFonts w:ascii="Century" w:hAnsi="Century" w:cs="Century"/>
          <w:sz w:val="24"/>
          <w:szCs w:val="24"/>
        </w:rPr>
        <w:t xml:space="preserve">18. Miejsce realizacji: budynek </w:t>
      </w:r>
      <w:r w:rsidR="00AF1100">
        <w:rPr>
          <w:rFonts w:ascii="Century" w:hAnsi="Century" w:cs="Century"/>
          <w:sz w:val="24"/>
          <w:szCs w:val="24"/>
        </w:rPr>
        <w:t xml:space="preserve">Urzędu Gminy Grodzisko Dolne ( nowe skrzydło ) 37-306 Grodzisko Dolne 125 a. </w:t>
      </w:r>
      <w:r>
        <w:rPr>
          <w:rFonts w:ascii="Century" w:hAnsi="Century" w:cs="Century"/>
          <w:sz w:val="24"/>
          <w:szCs w:val="24"/>
        </w:rPr>
        <w:t>Wykonawca może dokonać wizji lokalnej sali konferencyjnej w dniach pracy urzę</w:t>
      </w:r>
      <w:r w:rsidR="00AF1100">
        <w:rPr>
          <w:rFonts w:ascii="Century" w:hAnsi="Century" w:cs="Century"/>
          <w:sz w:val="24"/>
          <w:szCs w:val="24"/>
        </w:rPr>
        <w:t xml:space="preserve">du lub </w:t>
      </w:r>
      <w:r>
        <w:rPr>
          <w:rFonts w:ascii="Century" w:hAnsi="Century" w:cs="Century"/>
          <w:sz w:val="24"/>
          <w:szCs w:val="24"/>
        </w:rPr>
        <w:t>skorzystać z załącznika graficznego – załącznik nr 9 do SIWZ.</w:t>
      </w:r>
    </w:p>
    <w:p w14:paraId="75FA27BF" w14:textId="77777777" w:rsidR="00520B85" w:rsidRDefault="00520B85" w:rsidP="00520B85">
      <w:pPr>
        <w:autoSpaceDE w:val="0"/>
        <w:autoSpaceDN w:val="0"/>
        <w:adjustRightInd w:val="0"/>
        <w:spacing w:after="0" w:line="240" w:lineRule="auto"/>
        <w:rPr>
          <w:rFonts w:ascii="Century" w:hAnsi="Century" w:cs="Century"/>
          <w:sz w:val="24"/>
          <w:szCs w:val="24"/>
        </w:rPr>
      </w:pPr>
      <w:r>
        <w:rPr>
          <w:rFonts w:ascii="Century" w:hAnsi="Century" w:cs="Century"/>
          <w:sz w:val="24"/>
          <w:szCs w:val="24"/>
        </w:rPr>
        <w:t>Zamawiający nie dopuszcza składania ofert równoważnych</w:t>
      </w:r>
    </w:p>
    <w:p w14:paraId="18D3C951" w14:textId="77777777" w:rsidR="00520B85" w:rsidRDefault="00520B85" w:rsidP="00520B85">
      <w:pPr>
        <w:autoSpaceDE w:val="0"/>
        <w:autoSpaceDN w:val="0"/>
        <w:adjustRightInd w:val="0"/>
        <w:spacing w:after="0" w:line="240" w:lineRule="auto"/>
        <w:rPr>
          <w:rFonts w:ascii="Century" w:hAnsi="Century" w:cs="Century"/>
          <w:sz w:val="24"/>
          <w:szCs w:val="24"/>
        </w:rPr>
      </w:pPr>
      <w:r>
        <w:rPr>
          <w:rFonts w:ascii="Century" w:hAnsi="Century" w:cs="Century"/>
          <w:sz w:val="24"/>
          <w:szCs w:val="24"/>
        </w:rPr>
        <w:t>Zamawiający nie dopuszcza składania ofert wariantowych.</w:t>
      </w:r>
    </w:p>
    <w:p w14:paraId="0FDEF6E1" w14:textId="77777777" w:rsidR="00520B85" w:rsidRDefault="00520B85" w:rsidP="00520B85">
      <w:pPr>
        <w:autoSpaceDE w:val="0"/>
        <w:autoSpaceDN w:val="0"/>
        <w:adjustRightInd w:val="0"/>
        <w:spacing w:after="0" w:line="240" w:lineRule="auto"/>
        <w:rPr>
          <w:rFonts w:ascii="Century" w:hAnsi="Century" w:cs="Century"/>
          <w:sz w:val="24"/>
          <w:szCs w:val="24"/>
        </w:rPr>
      </w:pPr>
      <w:r>
        <w:rPr>
          <w:rFonts w:ascii="Century" w:hAnsi="Century" w:cs="Century"/>
          <w:sz w:val="24"/>
          <w:szCs w:val="24"/>
        </w:rPr>
        <w:t>Szczegółowy opis przedmiotu zamówienia stanowi załącznik nr 6 do niniejszej SIWZ.</w:t>
      </w:r>
    </w:p>
    <w:p w14:paraId="77B1D008" w14:textId="77777777" w:rsidR="00AF1100" w:rsidRDefault="00AF1100" w:rsidP="00520B85">
      <w:pPr>
        <w:autoSpaceDE w:val="0"/>
        <w:autoSpaceDN w:val="0"/>
        <w:adjustRightInd w:val="0"/>
        <w:spacing w:after="0" w:line="240" w:lineRule="auto"/>
        <w:rPr>
          <w:rFonts w:ascii="Century" w:hAnsi="Century" w:cs="Century"/>
          <w:sz w:val="24"/>
          <w:szCs w:val="24"/>
        </w:rPr>
      </w:pPr>
    </w:p>
    <w:p w14:paraId="7B86A8E1" w14:textId="77777777" w:rsidR="00520B85" w:rsidRPr="00AF1100" w:rsidRDefault="00520B85" w:rsidP="00520B85">
      <w:pPr>
        <w:autoSpaceDE w:val="0"/>
        <w:autoSpaceDN w:val="0"/>
        <w:adjustRightInd w:val="0"/>
        <w:spacing w:after="0" w:line="240" w:lineRule="auto"/>
        <w:rPr>
          <w:rFonts w:ascii="Century" w:hAnsi="Century" w:cs="Century"/>
          <w:b/>
          <w:sz w:val="24"/>
          <w:szCs w:val="24"/>
        </w:rPr>
      </w:pPr>
      <w:r w:rsidRPr="00AF1100">
        <w:rPr>
          <w:rFonts w:ascii="Century" w:hAnsi="Century" w:cs="Century"/>
          <w:b/>
          <w:sz w:val="24"/>
          <w:szCs w:val="24"/>
        </w:rPr>
        <w:t>Wspólny Słownik Zamówień:</w:t>
      </w:r>
    </w:p>
    <w:p w14:paraId="7809C82E" w14:textId="77777777" w:rsidR="00AF1100" w:rsidRDefault="00AF1100" w:rsidP="00520B85">
      <w:pPr>
        <w:autoSpaceDE w:val="0"/>
        <w:autoSpaceDN w:val="0"/>
        <w:adjustRightInd w:val="0"/>
        <w:spacing w:after="0" w:line="240" w:lineRule="auto"/>
        <w:rPr>
          <w:rFonts w:ascii="Century" w:hAnsi="Century" w:cs="Century"/>
          <w:sz w:val="24"/>
          <w:szCs w:val="24"/>
        </w:rPr>
      </w:pPr>
    </w:p>
    <w:p w14:paraId="2A518413" w14:textId="77777777" w:rsidR="00520B85" w:rsidRDefault="00520B85" w:rsidP="00520B85">
      <w:pPr>
        <w:autoSpaceDE w:val="0"/>
        <w:autoSpaceDN w:val="0"/>
        <w:adjustRightInd w:val="0"/>
        <w:spacing w:after="0" w:line="240" w:lineRule="auto"/>
        <w:rPr>
          <w:rFonts w:ascii="Century" w:hAnsi="Century" w:cs="Century"/>
          <w:sz w:val="24"/>
          <w:szCs w:val="24"/>
        </w:rPr>
      </w:pPr>
      <w:r>
        <w:rPr>
          <w:rFonts w:ascii="Century" w:hAnsi="Century" w:cs="Century"/>
          <w:sz w:val="24"/>
          <w:szCs w:val="24"/>
        </w:rPr>
        <w:t>39141000-2 –</w:t>
      </w:r>
      <w:r w:rsidR="00AF1100">
        <w:rPr>
          <w:rFonts w:ascii="Century" w:hAnsi="Century" w:cs="Century"/>
          <w:sz w:val="24"/>
          <w:szCs w:val="24"/>
        </w:rPr>
        <w:t xml:space="preserve"> Meble </w:t>
      </w:r>
    </w:p>
    <w:p w14:paraId="14448E05" w14:textId="77777777" w:rsidR="00520B85" w:rsidRDefault="00520B85" w:rsidP="00520B85">
      <w:pPr>
        <w:autoSpaceDE w:val="0"/>
        <w:autoSpaceDN w:val="0"/>
        <w:adjustRightInd w:val="0"/>
        <w:spacing w:after="0" w:line="240" w:lineRule="auto"/>
        <w:rPr>
          <w:rFonts w:ascii="Century" w:hAnsi="Century" w:cs="Century"/>
          <w:sz w:val="24"/>
          <w:szCs w:val="24"/>
        </w:rPr>
      </w:pPr>
      <w:r>
        <w:rPr>
          <w:rFonts w:ascii="Century" w:hAnsi="Century" w:cs="Century"/>
          <w:sz w:val="24"/>
          <w:szCs w:val="24"/>
        </w:rPr>
        <w:t>32322000-6 – Urządzenia multimedialne</w:t>
      </w:r>
    </w:p>
    <w:p w14:paraId="25090360" w14:textId="77777777" w:rsidR="00520B85" w:rsidRDefault="00520B85" w:rsidP="00520B85">
      <w:pPr>
        <w:autoSpaceDE w:val="0"/>
        <w:autoSpaceDN w:val="0"/>
        <w:adjustRightInd w:val="0"/>
        <w:spacing w:after="0" w:line="240" w:lineRule="auto"/>
        <w:rPr>
          <w:rFonts w:ascii="Century" w:hAnsi="Century" w:cs="Century"/>
          <w:sz w:val="24"/>
          <w:szCs w:val="24"/>
        </w:rPr>
      </w:pPr>
      <w:r>
        <w:rPr>
          <w:rFonts w:ascii="Century" w:hAnsi="Century" w:cs="Century"/>
          <w:sz w:val="24"/>
          <w:szCs w:val="24"/>
        </w:rPr>
        <w:t>32341000-5 – Mikrofony</w:t>
      </w:r>
    </w:p>
    <w:p w14:paraId="65D33E22" w14:textId="77777777" w:rsidR="00520B85" w:rsidRDefault="00520B85" w:rsidP="00520B85">
      <w:pPr>
        <w:autoSpaceDE w:val="0"/>
        <w:autoSpaceDN w:val="0"/>
        <w:adjustRightInd w:val="0"/>
        <w:spacing w:after="0" w:line="240" w:lineRule="auto"/>
        <w:rPr>
          <w:rFonts w:ascii="Century" w:hAnsi="Century" w:cs="Century"/>
          <w:sz w:val="24"/>
          <w:szCs w:val="24"/>
        </w:rPr>
      </w:pPr>
      <w:r>
        <w:rPr>
          <w:rFonts w:ascii="Century" w:hAnsi="Century" w:cs="Century"/>
          <w:sz w:val="24"/>
          <w:szCs w:val="24"/>
        </w:rPr>
        <w:t>32342300-5 – Mikrofony i zestawy głośnikowe</w:t>
      </w:r>
    </w:p>
    <w:p w14:paraId="74038A65" w14:textId="77777777" w:rsidR="00520B85" w:rsidRDefault="00520B85" w:rsidP="00520B85">
      <w:pPr>
        <w:autoSpaceDE w:val="0"/>
        <w:autoSpaceDN w:val="0"/>
        <w:adjustRightInd w:val="0"/>
        <w:spacing w:after="0" w:line="240" w:lineRule="auto"/>
        <w:rPr>
          <w:rFonts w:ascii="Century" w:hAnsi="Century" w:cs="Century"/>
          <w:sz w:val="24"/>
          <w:szCs w:val="24"/>
        </w:rPr>
      </w:pPr>
      <w:r>
        <w:rPr>
          <w:rFonts w:ascii="Century" w:hAnsi="Century" w:cs="Century"/>
          <w:sz w:val="24"/>
          <w:szCs w:val="24"/>
        </w:rPr>
        <w:t>32342400-6 – Sprzęt nagłaśniający</w:t>
      </w:r>
    </w:p>
    <w:p w14:paraId="46E1420C" w14:textId="77777777" w:rsidR="00AF1100" w:rsidRDefault="00AF1100" w:rsidP="00520B85">
      <w:pPr>
        <w:autoSpaceDE w:val="0"/>
        <w:autoSpaceDN w:val="0"/>
        <w:adjustRightInd w:val="0"/>
        <w:spacing w:after="0" w:line="240" w:lineRule="auto"/>
        <w:rPr>
          <w:rFonts w:ascii="Century" w:hAnsi="Century" w:cs="Century"/>
          <w:sz w:val="24"/>
          <w:szCs w:val="24"/>
        </w:rPr>
      </w:pPr>
    </w:p>
    <w:p w14:paraId="4AAF9BDA" w14:textId="77777777" w:rsidR="00AF1100" w:rsidRDefault="00AF1100" w:rsidP="00AF110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4. INFORMACJA O PRZEWIDYWANYCH ZAMÓWIENIACH, O KTÓRYCH MOWA W ART. 67 UST. 1 PKT 6 I 7 LUB ART. 134 UST. 6 PKT 3 USTAWY PZP.</w:t>
      </w:r>
    </w:p>
    <w:p w14:paraId="4DFADDB3" w14:textId="77777777" w:rsidR="00AF1100" w:rsidRDefault="00AF1100" w:rsidP="00AF1100">
      <w:pPr>
        <w:autoSpaceDE w:val="0"/>
        <w:autoSpaceDN w:val="0"/>
        <w:adjustRightInd w:val="0"/>
        <w:spacing w:after="0" w:line="240" w:lineRule="auto"/>
        <w:rPr>
          <w:rFonts w:ascii="Century" w:hAnsi="Century" w:cs="Century"/>
          <w:sz w:val="24"/>
          <w:szCs w:val="24"/>
        </w:rPr>
      </w:pPr>
    </w:p>
    <w:p w14:paraId="2C17FE43" w14:textId="4D46C2BF" w:rsidR="00AF1100" w:rsidRDefault="00AF1100" w:rsidP="00AF1100">
      <w:pPr>
        <w:autoSpaceDE w:val="0"/>
        <w:autoSpaceDN w:val="0"/>
        <w:adjustRightInd w:val="0"/>
        <w:spacing w:after="0" w:line="240" w:lineRule="auto"/>
        <w:rPr>
          <w:rFonts w:ascii="Century" w:hAnsi="Century" w:cs="Century"/>
          <w:sz w:val="24"/>
          <w:szCs w:val="24"/>
        </w:rPr>
      </w:pPr>
      <w:r>
        <w:rPr>
          <w:rFonts w:ascii="Century" w:hAnsi="Century" w:cs="Century"/>
          <w:sz w:val="24"/>
          <w:szCs w:val="24"/>
        </w:rPr>
        <w:t xml:space="preserve">Zamawiający nie przewiduje udzielenia zamówień, o których mowa w art. 67 ust. 1 pkt 6 i 7 lub </w:t>
      </w:r>
      <w:r w:rsidR="001E0049">
        <w:rPr>
          <w:rFonts w:ascii="Century" w:hAnsi="Century" w:cs="Century"/>
          <w:sz w:val="24"/>
          <w:szCs w:val="24"/>
        </w:rPr>
        <w:t>art. 134 ust. 6 pkt 3 ustawy PZP</w:t>
      </w:r>
      <w:r>
        <w:rPr>
          <w:rFonts w:ascii="Century" w:hAnsi="Century" w:cs="Century"/>
          <w:sz w:val="24"/>
          <w:szCs w:val="24"/>
        </w:rPr>
        <w:t>.</w:t>
      </w:r>
    </w:p>
    <w:p w14:paraId="2F8208D6" w14:textId="77777777" w:rsidR="00AF1100" w:rsidRDefault="00AF1100" w:rsidP="00AF1100">
      <w:pPr>
        <w:autoSpaceDE w:val="0"/>
        <w:autoSpaceDN w:val="0"/>
        <w:adjustRightInd w:val="0"/>
        <w:spacing w:after="0" w:line="240" w:lineRule="auto"/>
        <w:rPr>
          <w:rFonts w:ascii="Times New Roman" w:hAnsi="Times New Roman" w:cs="Times New Roman"/>
          <w:b/>
          <w:bCs/>
          <w:sz w:val="24"/>
          <w:szCs w:val="24"/>
        </w:rPr>
      </w:pPr>
    </w:p>
    <w:p w14:paraId="2A99D1EF" w14:textId="77777777" w:rsidR="00AF1100" w:rsidRDefault="00AF1100" w:rsidP="00AF110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5. TERMIN WYKONANIA ZAMÓWIENIA</w:t>
      </w:r>
    </w:p>
    <w:p w14:paraId="6A178FA5" w14:textId="77777777" w:rsidR="00AF1100" w:rsidRDefault="00AF1100" w:rsidP="00AF1100">
      <w:pPr>
        <w:autoSpaceDE w:val="0"/>
        <w:autoSpaceDN w:val="0"/>
        <w:adjustRightInd w:val="0"/>
        <w:spacing w:after="0" w:line="240" w:lineRule="auto"/>
        <w:rPr>
          <w:rFonts w:ascii="Century" w:hAnsi="Century" w:cs="Century"/>
          <w:sz w:val="24"/>
          <w:szCs w:val="24"/>
        </w:rPr>
      </w:pPr>
    </w:p>
    <w:p w14:paraId="24EE9445" w14:textId="77777777" w:rsidR="00AF1100" w:rsidRDefault="00AF1100" w:rsidP="00AF1100">
      <w:pPr>
        <w:autoSpaceDE w:val="0"/>
        <w:autoSpaceDN w:val="0"/>
        <w:adjustRightInd w:val="0"/>
        <w:spacing w:after="0" w:line="240" w:lineRule="auto"/>
        <w:rPr>
          <w:rFonts w:ascii="Century" w:hAnsi="Century" w:cs="Century"/>
          <w:sz w:val="24"/>
          <w:szCs w:val="24"/>
        </w:rPr>
      </w:pPr>
      <w:r>
        <w:rPr>
          <w:rFonts w:ascii="Century" w:hAnsi="Century" w:cs="Century"/>
          <w:sz w:val="24"/>
          <w:szCs w:val="24"/>
        </w:rPr>
        <w:t xml:space="preserve">Dostawa oraz zakończenie montażu całości wyposażenia w każdej z części powinno się odbyć do dnia </w:t>
      </w:r>
      <w:r w:rsidRPr="00E06782">
        <w:rPr>
          <w:rFonts w:ascii="Century" w:hAnsi="Century" w:cs="Century"/>
          <w:b/>
          <w:sz w:val="24"/>
          <w:szCs w:val="24"/>
          <w:u w:val="single"/>
        </w:rPr>
        <w:t>31.05.2019</w:t>
      </w:r>
      <w:r>
        <w:rPr>
          <w:rFonts w:ascii="Century" w:hAnsi="Century" w:cs="Century"/>
          <w:sz w:val="24"/>
          <w:szCs w:val="24"/>
        </w:rPr>
        <w:t xml:space="preserve"> roku.</w:t>
      </w:r>
    </w:p>
    <w:p w14:paraId="6FBAE10C" w14:textId="77777777" w:rsidR="00AF1100" w:rsidRDefault="00AF1100" w:rsidP="00AF1100">
      <w:pPr>
        <w:autoSpaceDE w:val="0"/>
        <w:autoSpaceDN w:val="0"/>
        <w:adjustRightInd w:val="0"/>
        <w:spacing w:after="0" w:line="240" w:lineRule="auto"/>
        <w:rPr>
          <w:rFonts w:ascii="Century" w:hAnsi="Century" w:cs="Century"/>
          <w:sz w:val="24"/>
          <w:szCs w:val="24"/>
        </w:rPr>
      </w:pPr>
    </w:p>
    <w:p w14:paraId="6F587C39" w14:textId="77777777" w:rsidR="00AF1100" w:rsidRDefault="00AF1100" w:rsidP="00AF1100">
      <w:pPr>
        <w:autoSpaceDE w:val="0"/>
        <w:autoSpaceDN w:val="0"/>
        <w:adjustRightInd w:val="0"/>
        <w:spacing w:after="0" w:line="240" w:lineRule="auto"/>
        <w:rPr>
          <w:rFonts w:ascii="Times New Roman" w:hAnsi="Times New Roman" w:cs="Times New Roman"/>
          <w:b/>
          <w:bCs/>
          <w:sz w:val="24"/>
          <w:szCs w:val="24"/>
        </w:rPr>
      </w:pPr>
    </w:p>
    <w:p w14:paraId="30A28215" w14:textId="77777777" w:rsidR="00AF1100" w:rsidRDefault="00AF1100" w:rsidP="00AF1100">
      <w:pPr>
        <w:autoSpaceDE w:val="0"/>
        <w:autoSpaceDN w:val="0"/>
        <w:adjustRightInd w:val="0"/>
        <w:spacing w:after="0" w:line="240" w:lineRule="auto"/>
        <w:rPr>
          <w:rFonts w:ascii="Times New Roman" w:hAnsi="Times New Roman" w:cs="Times New Roman"/>
          <w:b/>
          <w:bCs/>
          <w:sz w:val="24"/>
          <w:szCs w:val="24"/>
        </w:rPr>
      </w:pPr>
    </w:p>
    <w:p w14:paraId="65651E58" w14:textId="77777777" w:rsidR="00AF1100" w:rsidRDefault="00AF1100" w:rsidP="00AF1100">
      <w:pPr>
        <w:autoSpaceDE w:val="0"/>
        <w:autoSpaceDN w:val="0"/>
        <w:adjustRightInd w:val="0"/>
        <w:spacing w:after="0" w:line="240" w:lineRule="auto"/>
        <w:rPr>
          <w:rFonts w:ascii="Times New Roman" w:hAnsi="Times New Roman" w:cs="Times New Roman"/>
          <w:b/>
          <w:bCs/>
          <w:sz w:val="24"/>
          <w:szCs w:val="24"/>
        </w:rPr>
      </w:pPr>
    </w:p>
    <w:p w14:paraId="7349F114" w14:textId="77777777" w:rsidR="00AF1100" w:rsidRDefault="00AF1100" w:rsidP="00AF1100">
      <w:pPr>
        <w:autoSpaceDE w:val="0"/>
        <w:autoSpaceDN w:val="0"/>
        <w:adjustRightInd w:val="0"/>
        <w:spacing w:after="0" w:line="240" w:lineRule="auto"/>
        <w:rPr>
          <w:rFonts w:ascii="Times New Roman" w:hAnsi="Times New Roman" w:cs="Times New Roman"/>
          <w:b/>
          <w:bCs/>
          <w:sz w:val="24"/>
          <w:szCs w:val="24"/>
        </w:rPr>
      </w:pPr>
    </w:p>
    <w:p w14:paraId="76B287AB" w14:textId="77777777" w:rsidR="00AF1100" w:rsidRDefault="00AF1100" w:rsidP="00AF1100">
      <w:pPr>
        <w:autoSpaceDE w:val="0"/>
        <w:autoSpaceDN w:val="0"/>
        <w:adjustRightInd w:val="0"/>
        <w:spacing w:after="0" w:line="240" w:lineRule="auto"/>
        <w:rPr>
          <w:rFonts w:ascii="Times New Roman" w:hAnsi="Times New Roman" w:cs="Times New Roman"/>
          <w:b/>
          <w:bCs/>
          <w:sz w:val="24"/>
          <w:szCs w:val="24"/>
        </w:rPr>
      </w:pPr>
    </w:p>
    <w:p w14:paraId="3A0BB19E" w14:textId="77777777" w:rsidR="00AF1100" w:rsidRDefault="00AF1100" w:rsidP="00AF1100">
      <w:pPr>
        <w:autoSpaceDE w:val="0"/>
        <w:autoSpaceDN w:val="0"/>
        <w:adjustRightInd w:val="0"/>
        <w:spacing w:after="0" w:line="240" w:lineRule="auto"/>
        <w:rPr>
          <w:rFonts w:ascii="Times New Roman" w:hAnsi="Times New Roman" w:cs="Times New Roman"/>
          <w:b/>
          <w:bCs/>
          <w:sz w:val="24"/>
          <w:szCs w:val="24"/>
        </w:rPr>
      </w:pPr>
    </w:p>
    <w:p w14:paraId="6DA9D609" w14:textId="77777777" w:rsidR="00AF1100" w:rsidRDefault="00AF1100" w:rsidP="00AF1100">
      <w:pPr>
        <w:autoSpaceDE w:val="0"/>
        <w:autoSpaceDN w:val="0"/>
        <w:adjustRightInd w:val="0"/>
        <w:spacing w:after="0" w:line="240" w:lineRule="auto"/>
        <w:rPr>
          <w:rFonts w:ascii="Times New Roman" w:hAnsi="Times New Roman" w:cs="Times New Roman"/>
          <w:b/>
          <w:bCs/>
          <w:sz w:val="24"/>
          <w:szCs w:val="24"/>
        </w:rPr>
      </w:pPr>
    </w:p>
    <w:p w14:paraId="2784F6BB" w14:textId="77777777" w:rsidR="00AF1100" w:rsidRPr="00AF1100" w:rsidRDefault="00AF1100" w:rsidP="00AF110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6. WARUNKI UDZIAŁU W POST</w:t>
      </w:r>
      <w:r>
        <w:rPr>
          <w:rFonts w:ascii="TimesNewRoman,Bold" w:hAnsi="TimesNewRoman,Bold" w:cs="TimesNewRoman,Bold"/>
          <w:b/>
          <w:bCs/>
          <w:sz w:val="24"/>
          <w:szCs w:val="24"/>
        </w:rPr>
        <w:t>Ę</w:t>
      </w:r>
      <w:r>
        <w:rPr>
          <w:rFonts w:ascii="Times New Roman" w:hAnsi="Times New Roman" w:cs="Times New Roman"/>
          <w:b/>
          <w:bCs/>
          <w:sz w:val="24"/>
          <w:szCs w:val="24"/>
        </w:rPr>
        <w:t>POWANIU</w:t>
      </w:r>
    </w:p>
    <w:p w14:paraId="32FA274C" w14:textId="77777777" w:rsidR="00C63574" w:rsidRDefault="00C63574" w:rsidP="00AF1100">
      <w:pPr>
        <w:autoSpaceDE w:val="0"/>
        <w:autoSpaceDN w:val="0"/>
        <w:adjustRightInd w:val="0"/>
        <w:spacing w:after="0" w:line="240" w:lineRule="auto"/>
        <w:rPr>
          <w:rFonts w:ascii="Century" w:hAnsi="Century" w:cs="Century"/>
          <w:sz w:val="24"/>
          <w:szCs w:val="24"/>
        </w:rPr>
      </w:pPr>
    </w:p>
    <w:p w14:paraId="41C24D66" w14:textId="77777777" w:rsidR="00AF1100" w:rsidRDefault="00AF1100" w:rsidP="00AF1100">
      <w:pPr>
        <w:autoSpaceDE w:val="0"/>
        <w:autoSpaceDN w:val="0"/>
        <w:adjustRightInd w:val="0"/>
        <w:spacing w:after="0" w:line="240" w:lineRule="auto"/>
        <w:rPr>
          <w:rFonts w:ascii="Century" w:hAnsi="Century" w:cs="Century"/>
          <w:sz w:val="24"/>
          <w:szCs w:val="24"/>
        </w:rPr>
      </w:pPr>
      <w:r>
        <w:rPr>
          <w:rFonts w:ascii="Century" w:hAnsi="Century" w:cs="Century"/>
          <w:sz w:val="24"/>
          <w:szCs w:val="24"/>
        </w:rPr>
        <w:t>Warunki udziału w postępowaniu</w:t>
      </w:r>
    </w:p>
    <w:p w14:paraId="56202423" w14:textId="77777777" w:rsidR="00C63574" w:rsidRDefault="00C63574" w:rsidP="00AF1100">
      <w:pPr>
        <w:autoSpaceDE w:val="0"/>
        <w:autoSpaceDN w:val="0"/>
        <w:adjustRightInd w:val="0"/>
        <w:spacing w:after="0" w:line="240" w:lineRule="auto"/>
        <w:rPr>
          <w:rFonts w:ascii="Century" w:hAnsi="Century" w:cs="Century"/>
          <w:sz w:val="24"/>
          <w:szCs w:val="24"/>
        </w:rPr>
      </w:pPr>
    </w:p>
    <w:p w14:paraId="2A1723A4" w14:textId="77777777" w:rsidR="00AF1100" w:rsidRPr="00DD2FB5" w:rsidRDefault="00AF1100" w:rsidP="00AF1100">
      <w:pPr>
        <w:autoSpaceDE w:val="0"/>
        <w:autoSpaceDN w:val="0"/>
        <w:adjustRightInd w:val="0"/>
        <w:spacing w:after="0" w:line="240" w:lineRule="auto"/>
        <w:rPr>
          <w:rFonts w:ascii="Century" w:hAnsi="Century" w:cs="Century"/>
          <w:b/>
          <w:sz w:val="24"/>
          <w:szCs w:val="24"/>
        </w:rPr>
      </w:pPr>
      <w:r w:rsidRPr="00DD2FB5">
        <w:rPr>
          <w:rFonts w:ascii="Century" w:hAnsi="Century" w:cs="Century"/>
          <w:b/>
          <w:sz w:val="24"/>
          <w:szCs w:val="24"/>
        </w:rPr>
        <w:t>Wiedza i doświadczenie</w:t>
      </w:r>
    </w:p>
    <w:p w14:paraId="54BF04A6" w14:textId="77777777" w:rsidR="00AF1100" w:rsidRDefault="00AF1100" w:rsidP="00AF1100">
      <w:pPr>
        <w:autoSpaceDE w:val="0"/>
        <w:autoSpaceDN w:val="0"/>
        <w:adjustRightInd w:val="0"/>
        <w:spacing w:after="0" w:line="240" w:lineRule="auto"/>
        <w:rPr>
          <w:rFonts w:ascii="Century" w:hAnsi="Century" w:cs="Century"/>
          <w:sz w:val="24"/>
          <w:szCs w:val="24"/>
        </w:rPr>
      </w:pPr>
    </w:p>
    <w:p w14:paraId="3F222561" w14:textId="77777777" w:rsidR="00AF1100" w:rsidRDefault="00AF1100" w:rsidP="00AF1100">
      <w:pPr>
        <w:autoSpaceDE w:val="0"/>
        <w:autoSpaceDN w:val="0"/>
        <w:adjustRightInd w:val="0"/>
        <w:spacing w:after="0" w:line="240" w:lineRule="auto"/>
        <w:rPr>
          <w:rFonts w:ascii="Century" w:hAnsi="Century" w:cs="Century"/>
          <w:sz w:val="24"/>
          <w:szCs w:val="24"/>
        </w:rPr>
      </w:pPr>
      <w:r>
        <w:rPr>
          <w:rFonts w:ascii="Century" w:hAnsi="Century" w:cs="Century"/>
          <w:sz w:val="24"/>
          <w:szCs w:val="24"/>
        </w:rPr>
        <w:t>Zamawiający nie stawia szczególnych wymagań w zakresie</w:t>
      </w:r>
    </w:p>
    <w:p w14:paraId="1C00C23F" w14:textId="77777777" w:rsidR="00AF1100" w:rsidRDefault="00AF1100" w:rsidP="00AF1100">
      <w:pPr>
        <w:autoSpaceDE w:val="0"/>
        <w:autoSpaceDN w:val="0"/>
        <w:adjustRightInd w:val="0"/>
        <w:spacing w:after="0" w:line="240" w:lineRule="auto"/>
        <w:rPr>
          <w:rFonts w:ascii="Century" w:hAnsi="Century" w:cs="Century"/>
          <w:sz w:val="24"/>
          <w:szCs w:val="24"/>
        </w:rPr>
      </w:pPr>
      <w:r>
        <w:rPr>
          <w:rFonts w:ascii="Century" w:hAnsi="Century" w:cs="Century"/>
          <w:sz w:val="24"/>
          <w:szCs w:val="24"/>
        </w:rPr>
        <w:t>spełniania tego warunku. Wykonawca potwierdza spełnianie</w:t>
      </w:r>
    </w:p>
    <w:p w14:paraId="6428B3B7" w14:textId="77777777" w:rsidR="00AF1100" w:rsidRDefault="00AF1100" w:rsidP="00AF1100">
      <w:pPr>
        <w:autoSpaceDE w:val="0"/>
        <w:autoSpaceDN w:val="0"/>
        <w:adjustRightInd w:val="0"/>
        <w:spacing w:after="0" w:line="240" w:lineRule="auto"/>
        <w:rPr>
          <w:rFonts w:ascii="Century" w:hAnsi="Century" w:cs="Century"/>
          <w:sz w:val="24"/>
          <w:szCs w:val="24"/>
        </w:rPr>
      </w:pPr>
      <w:r>
        <w:rPr>
          <w:rFonts w:ascii="Century" w:hAnsi="Century" w:cs="Century"/>
          <w:sz w:val="24"/>
          <w:szCs w:val="24"/>
        </w:rPr>
        <w:t>warunku poprzez złożenie oświadczenia o spełnieniu warunków.</w:t>
      </w:r>
    </w:p>
    <w:p w14:paraId="0883629A" w14:textId="77777777" w:rsidR="00AF1100" w:rsidRDefault="00AF1100" w:rsidP="00AF1100">
      <w:pPr>
        <w:autoSpaceDE w:val="0"/>
        <w:autoSpaceDN w:val="0"/>
        <w:adjustRightInd w:val="0"/>
        <w:spacing w:after="0" w:line="240" w:lineRule="auto"/>
        <w:rPr>
          <w:rFonts w:ascii="Century" w:hAnsi="Century" w:cs="Century"/>
          <w:sz w:val="24"/>
          <w:szCs w:val="24"/>
        </w:rPr>
      </w:pPr>
      <w:r>
        <w:rPr>
          <w:rFonts w:ascii="Century" w:hAnsi="Century" w:cs="Century"/>
          <w:sz w:val="24"/>
          <w:szCs w:val="24"/>
        </w:rPr>
        <w:t>Ocena spełniania warunków udziału w postępowaniu będzie</w:t>
      </w:r>
      <w:r w:rsidR="00DD2FB5">
        <w:rPr>
          <w:rFonts w:ascii="Century" w:hAnsi="Century" w:cs="Century"/>
          <w:sz w:val="24"/>
          <w:szCs w:val="24"/>
        </w:rPr>
        <w:t xml:space="preserve"> </w:t>
      </w:r>
      <w:r w:rsidR="00F02F34">
        <w:rPr>
          <w:rFonts w:ascii="Century" w:hAnsi="Century" w:cs="Century"/>
          <w:sz w:val="24"/>
          <w:szCs w:val="24"/>
        </w:rPr>
        <w:t xml:space="preserve">dokonana </w:t>
      </w:r>
      <w:r w:rsidR="00DD2FB5">
        <w:rPr>
          <w:rFonts w:ascii="Century" w:hAnsi="Century" w:cs="Century"/>
          <w:sz w:val="24"/>
          <w:szCs w:val="24"/>
        </w:rPr>
        <w:t xml:space="preserve">na zasadzie </w:t>
      </w:r>
      <w:r w:rsidR="00F02F34">
        <w:rPr>
          <w:rFonts w:ascii="Century" w:hAnsi="Century" w:cs="Century"/>
          <w:sz w:val="24"/>
          <w:szCs w:val="24"/>
        </w:rPr>
        <w:t xml:space="preserve">spełnia / nie spełnia </w:t>
      </w:r>
    </w:p>
    <w:p w14:paraId="336A6FBC" w14:textId="77777777" w:rsidR="00DD2FB5" w:rsidRDefault="00DD2FB5" w:rsidP="00AF1100">
      <w:pPr>
        <w:autoSpaceDE w:val="0"/>
        <w:autoSpaceDN w:val="0"/>
        <w:adjustRightInd w:val="0"/>
        <w:spacing w:after="0" w:line="240" w:lineRule="auto"/>
        <w:rPr>
          <w:rFonts w:ascii="Century" w:hAnsi="Century" w:cs="Century"/>
          <w:sz w:val="24"/>
          <w:szCs w:val="24"/>
        </w:rPr>
      </w:pPr>
    </w:p>
    <w:p w14:paraId="154D4535" w14:textId="77777777" w:rsidR="00DD2FB5" w:rsidRDefault="00DD2FB5" w:rsidP="00DD2FB5">
      <w:pPr>
        <w:autoSpaceDE w:val="0"/>
        <w:autoSpaceDN w:val="0"/>
        <w:adjustRightInd w:val="0"/>
        <w:spacing w:after="0" w:line="240" w:lineRule="auto"/>
        <w:rPr>
          <w:rFonts w:ascii="Century" w:hAnsi="Century" w:cs="Century"/>
          <w:b/>
          <w:sz w:val="24"/>
          <w:szCs w:val="24"/>
        </w:rPr>
      </w:pPr>
      <w:r w:rsidRPr="00F02F34">
        <w:rPr>
          <w:rFonts w:ascii="Century" w:hAnsi="Century" w:cs="Century"/>
          <w:b/>
          <w:sz w:val="24"/>
          <w:szCs w:val="24"/>
        </w:rPr>
        <w:t>Sytuacja ekonomiczna i finansowa</w:t>
      </w:r>
    </w:p>
    <w:p w14:paraId="5064C7C9" w14:textId="77777777" w:rsidR="00F02F34" w:rsidRPr="00F02F34" w:rsidRDefault="00F02F34" w:rsidP="00DD2FB5">
      <w:pPr>
        <w:autoSpaceDE w:val="0"/>
        <w:autoSpaceDN w:val="0"/>
        <w:adjustRightInd w:val="0"/>
        <w:spacing w:after="0" w:line="240" w:lineRule="auto"/>
        <w:rPr>
          <w:rFonts w:ascii="Century" w:hAnsi="Century" w:cs="Century"/>
          <w:b/>
          <w:sz w:val="24"/>
          <w:szCs w:val="24"/>
        </w:rPr>
      </w:pPr>
    </w:p>
    <w:p w14:paraId="45515970" w14:textId="77777777" w:rsidR="00DD2FB5" w:rsidRDefault="00DD2FB5" w:rsidP="00DD2FB5">
      <w:pPr>
        <w:autoSpaceDE w:val="0"/>
        <w:autoSpaceDN w:val="0"/>
        <w:adjustRightInd w:val="0"/>
        <w:spacing w:after="0" w:line="240" w:lineRule="auto"/>
        <w:rPr>
          <w:rFonts w:ascii="Century" w:hAnsi="Century" w:cs="Century"/>
          <w:sz w:val="24"/>
          <w:szCs w:val="24"/>
        </w:rPr>
      </w:pPr>
      <w:r>
        <w:rPr>
          <w:rFonts w:ascii="Century" w:hAnsi="Century" w:cs="Century"/>
          <w:sz w:val="24"/>
          <w:szCs w:val="24"/>
        </w:rPr>
        <w:t>Zamawiający nie stawia szczególnych wymagań w zakresie</w:t>
      </w:r>
    </w:p>
    <w:p w14:paraId="5CE0FB59" w14:textId="77777777" w:rsidR="00DD2FB5" w:rsidRDefault="00DD2FB5" w:rsidP="00DD2FB5">
      <w:pPr>
        <w:autoSpaceDE w:val="0"/>
        <w:autoSpaceDN w:val="0"/>
        <w:adjustRightInd w:val="0"/>
        <w:spacing w:after="0" w:line="240" w:lineRule="auto"/>
        <w:rPr>
          <w:rFonts w:ascii="Century" w:hAnsi="Century" w:cs="Century"/>
          <w:sz w:val="24"/>
          <w:szCs w:val="24"/>
        </w:rPr>
      </w:pPr>
      <w:r>
        <w:rPr>
          <w:rFonts w:ascii="Century" w:hAnsi="Century" w:cs="Century"/>
          <w:sz w:val="24"/>
          <w:szCs w:val="24"/>
        </w:rPr>
        <w:t>spełniania tego warunku. Wykonawca potwierdza spełnianie</w:t>
      </w:r>
    </w:p>
    <w:p w14:paraId="3E17611F" w14:textId="77777777" w:rsidR="00DD2FB5" w:rsidRDefault="00DD2FB5" w:rsidP="00DD2FB5">
      <w:pPr>
        <w:autoSpaceDE w:val="0"/>
        <w:autoSpaceDN w:val="0"/>
        <w:adjustRightInd w:val="0"/>
        <w:spacing w:after="0" w:line="240" w:lineRule="auto"/>
        <w:rPr>
          <w:rFonts w:ascii="Century" w:hAnsi="Century" w:cs="Century"/>
          <w:sz w:val="24"/>
          <w:szCs w:val="24"/>
        </w:rPr>
      </w:pPr>
      <w:r>
        <w:rPr>
          <w:rFonts w:ascii="Century" w:hAnsi="Century" w:cs="Century"/>
          <w:sz w:val="24"/>
          <w:szCs w:val="24"/>
        </w:rPr>
        <w:t>warunku poprzez złożenie oświadczenia o spełnieniu warunków.</w:t>
      </w:r>
    </w:p>
    <w:p w14:paraId="21F5A94C" w14:textId="77777777" w:rsidR="00DD2FB5" w:rsidRDefault="00DD2FB5" w:rsidP="00DD2FB5">
      <w:pPr>
        <w:autoSpaceDE w:val="0"/>
        <w:autoSpaceDN w:val="0"/>
        <w:adjustRightInd w:val="0"/>
        <w:spacing w:after="0" w:line="240" w:lineRule="auto"/>
        <w:rPr>
          <w:rFonts w:ascii="Century" w:hAnsi="Century" w:cs="Century"/>
          <w:sz w:val="24"/>
          <w:szCs w:val="24"/>
        </w:rPr>
      </w:pPr>
      <w:r>
        <w:rPr>
          <w:rFonts w:ascii="Century" w:hAnsi="Century" w:cs="Century"/>
          <w:sz w:val="24"/>
          <w:szCs w:val="24"/>
        </w:rPr>
        <w:t>Ocena spełniania warunków udziału w postępowaniu będzie</w:t>
      </w:r>
    </w:p>
    <w:p w14:paraId="686C8393" w14:textId="77777777" w:rsidR="00DD2FB5" w:rsidRDefault="00DD2FB5" w:rsidP="00DD2FB5">
      <w:pPr>
        <w:autoSpaceDE w:val="0"/>
        <w:autoSpaceDN w:val="0"/>
        <w:adjustRightInd w:val="0"/>
        <w:spacing w:after="0" w:line="240" w:lineRule="auto"/>
        <w:rPr>
          <w:rFonts w:ascii="Century" w:hAnsi="Century" w:cs="Century"/>
          <w:sz w:val="24"/>
          <w:szCs w:val="24"/>
        </w:rPr>
      </w:pPr>
      <w:r>
        <w:rPr>
          <w:rFonts w:ascii="Century" w:hAnsi="Century" w:cs="Century"/>
          <w:sz w:val="24"/>
          <w:szCs w:val="24"/>
        </w:rPr>
        <w:t>dokonana na zasadzie spełnia/nie spełnia.</w:t>
      </w:r>
    </w:p>
    <w:p w14:paraId="26009CBC" w14:textId="77777777" w:rsidR="00F02F34" w:rsidRDefault="00F02F34" w:rsidP="00DD2FB5">
      <w:pPr>
        <w:autoSpaceDE w:val="0"/>
        <w:autoSpaceDN w:val="0"/>
        <w:adjustRightInd w:val="0"/>
        <w:spacing w:after="0" w:line="240" w:lineRule="auto"/>
        <w:rPr>
          <w:rFonts w:ascii="Century" w:hAnsi="Century" w:cs="Century"/>
          <w:sz w:val="24"/>
          <w:szCs w:val="24"/>
        </w:rPr>
      </w:pPr>
    </w:p>
    <w:p w14:paraId="00899538" w14:textId="77777777" w:rsidR="00DD2FB5" w:rsidRDefault="00DD2FB5" w:rsidP="00DD2FB5">
      <w:pPr>
        <w:autoSpaceDE w:val="0"/>
        <w:autoSpaceDN w:val="0"/>
        <w:adjustRightInd w:val="0"/>
        <w:spacing w:after="0" w:line="240" w:lineRule="auto"/>
        <w:rPr>
          <w:rFonts w:ascii="Century" w:hAnsi="Century" w:cs="Century"/>
          <w:b/>
          <w:sz w:val="24"/>
          <w:szCs w:val="24"/>
        </w:rPr>
      </w:pPr>
      <w:r w:rsidRPr="00F02F34">
        <w:rPr>
          <w:rFonts w:ascii="Century" w:hAnsi="Century" w:cs="Century"/>
          <w:b/>
          <w:sz w:val="24"/>
          <w:szCs w:val="24"/>
        </w:rPr>
        <w:t>Zdolność techniczna lub zawodowa</w:t>
      </w:r>
    </w:p>
    <w:p w14:paraId="392E2C4F" w14:textId="77777777" w:rsidR="00F02F34" w:rsidRPr="00F02F34" w:rsidRDefault="00F02F34" w:rsidP="00DD2FB5">
      <w:pPr>
        <w:autoSpaceDE w:val="0"/>
        <w:autoSpaceDN w:val="0"/>
        <w:adjustRightInd w:val="0"/>
        <w:spacing w:after="0" w:line="240" w:lineRule="auto"/>
        <w:rPr>
          <w:rFonts w:ascii="Century" w:hAnsi="Century" w:cs="Century"/>
          <w:b/>
          <w:sz w:val="24"/>
          <w:szCs w:val="24"/>
        </w:rPr>
      </w:pPr>
    </w:p>
    <w:p w14:paraId="3B66978F" w14:textId="77777777" w:rsidR="00DD2FB5" w:rsidRDefault="00DD2FB5" w:rsidP="00DD2FB5">
      <w:pPr>
        <w:autoSpaceDE w:val="0"/>
        <w:autoSpaceDN w:val="0"/>
        <w:adjustRightInd w:val="0"/>
        <w:spacing w:after="0" w:line="240" w:lineRule="auto"/>
        <w:rPr>
          <w:rFonts w:ascii="Century" w:hAnsi="Century" w:cs="Century"/>
          <w:sz w:val="24"/>
          <w:szCs w:val="24"/>
        </w:rPr>
      </w:pPr>
      <w:r>
        <w:rPr>
          <w:rFonts w:ascii="Century" w:hAnsi="Century" w:cs="Century"/>
          <w:sz w:val="24"/>
          <w:szCs w:val="24"/>
        </w:rPr>
        <w:t>Zamawiający nie stawia szczególnych wymagań w zakresie</w:t>
      </w:r>
    </w:p>
    <w:p w14:paraId="69D12B7A" w14:textId="77777777" w:rsidR="00DD2FB5" w:rsidRDefault="00DD2FB5" w:rsidP="00DD2FB5">
      <w:pPr>
        <w:autoSpaceDE w:val="0"/>
        <w:autoSpaceDN w:val="0"/>
        <w:adjustRightInd w:val="0"/>
        <w:spacing w:after="0" w:line="240" w:lineRule="auto"/>
        <w:rPr>
          <w:rFonts w:ascii="Century" w:hAnsi="Century" w:cs="Century"/>
          <w:sz w:val="24"/>
          <w:szCs w:val="24"/>
        </w:rPr>
      </w:pPr>
      <w:r>
        <w:rPr>
          <w:rFonts w:ascii="Century" w:hAnsi="Century" w:cs="Century"/>
          <w:sz w:val="24"/>
          <w:szCs w:val="24"/>
        </w:rPr>
        <w:t>spełniania tego warunku. Wykonawca potwierdza spełnianie</w:t>
      </w:r>
    </w:p>
    <w:p w14:paraId="187DE20E" w14:textId="77777777" w:rsidR="00DD2FB5" w:rsidRDefault="00DD2FB5" w:rsidP="00DD2FB5">
      <w:pPr>
        <w:autoSpaceDE w:val="0"/>
        <w:autoSpaceDN w:val="0"/>
        <w:adjustRightInd w:val="0"/>
        <w:spacing w:after="0" w:line="240" w:lineRule="auto"/>
        <w:rPr>
          <w:rFonts w:ascii="Century" w:hAnsi="Century" w:cs="Century"/>
          <w:sz w:val="24"/>
          <w:szCs w:val="24"/>
        </w:rPr>
      </w:pPr>
      <w:r>
        <w:rPr>
          <w:rFonts w:ascii="Century" w:hAnsi="Century" w:cs="Century"/>
          <w:sz w:val="24"/>
          <w:szCs w:val="24"/>
        </w:rPr>
        <w:t>warunku poprzez złożenie oświadczenia o spełnieniu warunków.</w:t>
      </w:r>
    </w:p>
    <w:p w14:paraId="3055FACB" w14:textId="77777777" w:rsidR="00DD2FB5" w:rsidRDefault="00DD2FB5" w:rsidP="00DD2FB5">
      <w:pPr>
        <w:autoSpaceDE w:val="0"/>
        <w:autoSpaceDN w:val="0"/>
        <w:adjustRightInd w:val="0"/>
        <w:spacing w:after="0" w:line="240" w:lineRule="auto"/>
        <w:rPr>
          <w:rFonts w:ascii="Century" w:hAnsi="Century" w:cs="Century"/>
          <w:sz w:val="24"/>
          <w:szCs w:val="24"/>
        </w:rPr>
      </w:pPr>
      <w:r>
        <w:rPr>
          <w:rFonts w:ascii="Century" w:hAnsi="Century" w:cs="Century"/>
          <w:sz w:val="24"/>
          <w:szCs w:val="24"/>
        </w:rPr>
        <w:t>Ocena spełniania warunków udziału w postępowaniu będzie</w:t>
      </w:r>
    </w:p>
    <w:p w14:paraId="6D831110" w14:textId="77777777" w:rsidR="00DD2FB5" w:rsidRDefault="00DD2FB5" w:rsidP="00DD2FB5">
      <w:pPr>
        <w:autoSpaceDE w:val="0"/>
        <w:autoSpaceDN w:val="0"/>
        <w:adjustRightInd w:val="0"/>
        <w:spacing w:after="0" w:line="240" w:lineRule="auto"/>
        <w:rPr>
          <w:rFonts w:ascii="Century" w:hAnsi="Century" w:cs="Century"/>
          <w:sz w:val="24"/>
          <w:szCs w:val="24"/>
        </w:rPr>
      </w:pPr>
      <w:r>
        <w:rPr>
          <w:rFonts w:ascii="Century" w:hAnsi="Century" w:cs="Century"/>
          <w:sz w:val="24"/>
          <w:szCs w:val="24"/>
        </w:rPr>
        <w:t>dokonana na zasadzie spełnia/nie spełnia.</w:t>
      </w:r>
    </w:p>
    <w:p w14:paraId="5832926A" w14:textId="77777777" w:rsidR="00F02F34" w:rsidRDefault="00F02F34" w:rsidP="00DD2FB5">
      <w:pPr>
        <w:autoSpaceDE w:val="0"/>
        <w:autoSpaceDN w:val="0"/>
        <w:adjustRightInd w:val="0"/>
        <w:spacing w:after="0" w:line="240" w:lineRule="auto"/>
        <w:rPr>
          <w:rFonts w:ascii="Century" w:hAnsi="Century" w:cs="Century"/>
          <w:sz w:val="24"/>
          <w:szCs w:val="24"/>
        </w:rPr>
      </w:pPr>
    </w:p>
    <w:p w14:paraId="2727D33D" w14:textId="77777777" w:rsidR="00F02F34" w:rsidRDefault="00F02F34" w:rsidP="00F02F34">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7. PODSTAWY WYKLUCZENIA WYKONAWCY Z POST</w:t>
      </w:r>
      <w:r>
        <w:rPr>
          <w:rFonts w:ascii="TimesNewRoman,Bold" w:hAnsi="TimesNewRoman,Bold" w:cs="TimesNewRoman,Bold"/>
          <w:b/>
          <w:bCs/>
          <w:sz w:val="24"/>
          <w:szCs w:val="24"/>
        </w:rPr>
        <w:t>Ę</w:t>
      </w:r>
      <w:r>
        <w:rPr>
          <w:rFonts w:ascii="Times New Roman" w:hAnsi="Times New Roman" w:cs="Times New Roman"/>
          <w:b/>
          <w:bCs/>
          <w:sz w:val="24"/>
          <w:szCs w:val="24"/>
        </w:rPr>
        <w:t>POWANIA</w:t>
      </w:r>
    </w:p>
    <w:p w14:paraId="3DDF7FC3" w14:textId="77777777" w:rsidR="00F02F34" w:rsidRDefault="00F02F34" w:rsidP="00F02F34">
      <w:pPr>
        <w:autoSpaceDE w:val="0"/>
        <w:autoSpaceDN w:val="0"/>
        <w:adjustRightInd w:val="0"/>
        <w:spacing w:after="0" w:line="240" w:lineRule="auto"/>
        <w:rPr>
          <w:rFonts w:ascii="Times New Roman" w:hAnsi="Times New Roman" w:cs="Times New Roman"/>
          <w:sz w:val="24"/>
          <w:szCs w:val="24"/>
        </w:rPr>
      </w:pPr>
    </w:p>
    <w:p w14:paraId="423522F2"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7.1. </w:t>
      </w:r>
      <w:r>
        <w:rPr>
          <w:rFonts w:ascii="Century" w:hAnsi="Century" w:cs="Century"/>
          <w:sz w:val="24"/>
          <w:szCs w:val="24"/>
        </w:rPr>
        <w:t>Zamawiający wykluczy z postępowania o udzielenie zamówienia Wykonawcę na podstawie przepisów art. 24 ust.1 pkt 12 - 23 ustawy PZP.</w:t>
      </w:r>
    </w:p>
    <w:p w14:paraId="0B8A8638" w14:textId="77777777" w:rsidR="00F02F34" w:rsidRDefault="00F02F34" w:rsidP="00F02F34">
      <w:pPr>
        <w:autoSpaceDE w:val="0"/>
        <w:autoSpaceDN w:val="0"/>
        <w:adjustRightInd w:val="0"/>
        <w:spacing w:after="0" w:line="240" w:lineRule="auto"/>
        <w:rPr>
          <w:rFonts w:ascii="Times New Roman" w:hAnsi="Times New Roman" w:cs="Times New Roman"/>
          <w:sz w:val="24"/>
          <w:szCs w:val="24"/>
        </w:rPr>
      </w:pPr>
    </w:p>
    <w:p w14:paraId="5C4BBFD3"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7.2. </w:t>
      </w:r>
      <w:r>
        <w:rPr>
          <w:rFonts w:ascii="Century" w:hAnsi="Century" w:cs="Century"/>
          <w:sz w:val="24"/>
          <w:szCs w:val="24"/>
        </w:rPr>
        <w:t>Zamawiający przewiduje następujące fakultatywne podstawy wykluczenia:</w:t>
      </w:r>
    </w:p>
    <w:p w14:paraId="610AE54E" w14:textId="77777777" w:rsidR="00F02F34" w:rsidRDefault="00F02F34" w:rsidP="00F02F34">
      <w:pPr>
        <w:autoSpaceDE w:val="0"/>
        <w:autoSpaceDN w:val="0"/>
        <w:adjustRightInd w:val="0"/>
        <w:spacing w:after="0" w:line="240" w:lineRule="auto"/>
        <w:rPr>
          <w:rFonts w:ascii="Century" w:hAnsi="Century" w:cs="Century"/>
          <w:sz w:val="24"/>
          <w:szCs w:val="24"/>
        </w:rPr>
      </w:pPr>
    </w:p>
    <w:p w14:paraId="7A0BD180"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1) podstawa wykluczenia określona w art. 24 ust. 5 pkt 1 ustawy PZP</w:t>
      </w:r>
    </w:p>
    <w:p w14:paraId="3271187B" w14:textId="77777777" w:rsidR="00F02F34" w:rsidRDefault="00F02F34" w:rsidP="00F02F34">
      <w:pPr>
        <w:autoSpaceDE w:val="0"/>
        <w:autoSpaceDN w:val="0"/>
        <w:adjustRightInd w:val="0"/>
        <w:spacing w:after="0" w:line="240" w:lineRule="auto"/>
        <w:rPr>
          <w:rFonts w:ascii="Century" w:hAnsi="Century" w:cs="Century"/>
          <w:sz w:val="24"/>
          <w:szCs w:val="24"/>
        </w:rPr>
      </w:pPr>
    </w:p>
    <w:p w14:paraId="37C4FFA0"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Z postępowania o udzielenie zamówienia zamawiający może wykluczyć wykonawcę: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w:t>
      </w:r>
    </w:p>
    <w:p w14:paraId="1B8F67E8" w14:textId="72F567D8"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r. - Prawo r</w:t>
      </w:r>
      <w:r w:rsidR="00E06782">
        <w:rPr>
          <w:rFonts w:ascii="Century" w:hAnsi="Century" w:cs="Century"/>
          <w:sz w:val="24"/>
          <w:szCs w:val="24"/>
        </w:rPr>
        <w:t>estrukturyzacyjne (Dz. U. z 2018</w:t>
      </w:r>
      <w:r>
        <w:rPr>
          <w:rFonts w:ascii="Century" w:hAnsi="Century" w:cs="Century"/>
          <w:sz w:val="24"/>
          <w:szCs w:val="24"/>
        </w:rPr>
        <w:t xml:space="preserve"> r. poz. 15</w:t>
      </w:r>
      <w:r w:rsidR="00E06782">
        <w:rPr>
          <w:rFonts w:ascii="Century" w:hAnsi="Century" w:cs="Century"/>
          <w:sz w:val="24"/>
          <w:szCs w:val="24"/>
        </w:rPr>
        <w:t xml:space="preserve">08 z późn.zm </w:t>
      </w:r>
      <w:r>
        <w:rPr>
          <w:rFonts w:ascii="Century" w:hAnsi="Century" w:cs="Century"/>
          <w:sz w:val="24"/>
          <w:szCs w:val="24"/>
        </w:rPr>
        <w:t xml:space="preserve">)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w:t>
      </w:r>
    </w:p>
    <w:p w14:paraId="6791ED65" w14:textId="77777777" w:rsidR="00F02F34" w:rsidRDefault="00F02F34" w:rsidP="00F02F34">
      <w:pPr>
        <w:autoSpaceDE w:val="0"/>
        <w:autoSpaceDN w:val="0"/>
        <w:adjustRightInd w:val="0"/>
        <w:spacing w:after="0" w:line="240" w:lineRule="auto"/>
        <w:rPr>
          <w:rFonts w:ascii="Century" w:hAnsi="Century" w:cs="Century"/>
          <w:sz w:val="24"/>
          <w:szCs w:val="24"/>
        </w:rPr>
      </w:pPr>
    </w:p>
    <w:p w14:paraId="644D2BC8" w14:textId="552F6555"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lastRenderedPageBreak/>
        <w:t>ust. 1 ustawy z dnia 28 lutego 2003 r. - P</w:t>
      </w:r>
      <w:r w:rsidR="00E06782">
        <w:rPr>
          <w:rFonts w:ascii="Century" w:hAnsi="Century" w:cs="Century"/>
          <w:sz w:val="24"/>
          <w:szCs w:val="24"/>
        </w:rPr>
        <w:t>rawo upadłościowe (Dz. U. z 2017 r. poz. 2344 z późn. zm.</w:t>
      </w:r>
      <w:r>
        <w:rPr>
          <w:rFonts w:ascii="Century" w:hAnsi="Century" w:cs="Century"/>
          <w:sz w:val="24"/>
          <w:szCs w:val="24"/>
        </w:rPr>
        <w:t>);</w:t>
      </w:r>
    </w:p>
    <w:p w14:paraId="7F958DAA" w14:textId="77777777" w:rsidR="00F02F34" w:rsidRDefault="00F02F34" w:rsidP="00F02F34">
      <w:pPr>
        <w:autoSpaceDE w:val="0"/>
        <w:autoSpaceDN w:val="0"/>
        <w:adjustRightInd w:val="0"/>
        <w:spacing w:after="0" w:line="240" w:lineRule="auto"/>
        <w:rPr>
          <w:rFonts w:ascii="Century" w:hAnsi="Century" w:cs="Century"/>
          <w:sz w:val="24"/>
          <w:szCs w:val="24"/>
        </w:rPr>
      </w:pPr>
    </w:p>
    <w:p w14:paraId="2768B62F"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2) podstawa wykluczenia określona w art. 24 ust. 5 pkt 2 ustawy PZP</w:t>
      </w:r>
    </w:p>
    <w:p w14:paraId="7721F3A0" w14:textId="77777777" w:rsidR="00F02F34" w:rsidRDefault="00F02F34" w:rsidP="00F02F34">
      <w:pPr>
        <w:autoSpaceDE w:val="0"/>
        <w:autoSpaceDN w:val="0"/>
        <w:adjustRightInd w:val="0"/>
        <w:spacing w:after="0" w:line="240" w:lineRule="auto"/>
        <w:rPr>
          <w:rFonts w:ascii="Century" w:hAnsi="Century" w:cs="Century"/>
          <w:sz w:val="24"/>
          <w:szCs w:val="24"/>
        </w:rPr>
      </w:pPr>
    </w:p>
    <w:p w14:paraId="6C8C370F"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Z postępowania o udzielenie zamówienia zamawiający może wykluczyć wykonawcę: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w:t>
      </w:r>
    </w:p>
    <w:p w14:paraId="5A29370E"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pomocą stosownych środków dowodowych;</w:t>
      </w:r>
    </w:p>
    <w:p w14:paraId="7A31F09F" w14:textId="77777777" w:rsidR="00F02F34" w:rsidRDefault="00F02F34" w:rsidP="00F02F34">
      <w:pPr>
        <w:autoSpaceDE w:val="0"/>
        <w:autoSpaceDN w:val="0"/>
        <w:adjustRightInd w:val="0"/>
        <w:spacing w:after="0" w:line="240" w:lineRule="auto"/>
        <w:rPr>
          <w:rFonts w:ascii="Century" w:hAnsi="Century" w:cs="Century"/>
          <w:sz w:val="24"/>
          <w:szCs w:val="24"/>
        </w:rPr>
      </w:pPr>
    </w:p>
    <w:p w14:paraId="68E8EA1D"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3) podstawa wykluczenia określona w art. 24 ust. 5 pkt 4 ustawy PZP</w:t>
      </w:r>
    </w:p>
    <w:p w14:paraId="4A6A392B" w14:textId="77777777" w:rsidR="00F02F34" w:rsidRDefault="00F02F34" w:rsidP="00F02F34">
      <w:pPr>
        <w:autoSpaceDE w:val="0"/>
        <w:autoSpaceDN w:val="0"/>
        <w:adjustRightInd w:val="0"/>
        <w:spacing w:after="0" w:line="240" w:lineRule="auto"/>
        <w:rPr>
          <w:rFonts w:ascii="Century" w:hAnsi="Century" w:cs="Century"/>
          <w:sz w:val="24"/>
          <w:szCs w:val="24"/>
        </w:rPr>
      </w:pPr>
    </w:p>
    <w:p w14:paraId="68201045"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Z postępowania o udzielenie zamówienia zamawiający może wykluczyć wykonawcę: który, z przyczyn leżących po jego stronie, nie wykonał albo nienależycie wykonał w istotnym stopniu wcześniejszą umowę w sprawie zamówienia publicznego lub umowę koncesji, zawartą z zamawiającym, o którym mowa w art. 3 ust. 1 pkt 1-4, co doprowadziło do rozwiązania umowy</w:t>
      </w:r>
    </w:p>
    <w:p w14:paraId="311D0541"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lub zasądzenia odszkodowania;</w:t>
      </w:r>
    </w:p>
    <w:p w14:paraId="415F4E74" w14:textId="77777777" w:rsidR="00F02F34" w:rsidRDefault="00F02F34" w:rsidP="00F02F34">
      <w:pPr>
        <w:autoSpaceDE w:val="0"/>
        <w:autoSpaceDN w:val="0"/>
        <w:adjustRightInd w:val="0"/>
        <w:spacing w:after="0" w:line="240" w:lineRule="auto"/>
        <w:rPr>
          <w:rFonts w:ascii="Century" w:hAnsi="Century" w:cs="Century"/>
          <w:sz w:val="24"/>
          <w:szCs w:val="24"/>
        </w:rPr>
      </w:pPr>
    </w:p>
    <w:p w14:paraId="005188B1"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4) podstawa wykluczenia określona w art. 24 ust. 5 pkt 8 ustawy PZP</w:t>
      </w:r>
    </w:p>
    <w:p w14:paraId="52F5ABE4" w14:textId="77777777" w:rsidR="00F02F34" w:rsidRDefault="00F02F34" w:rsidP="00F02F34">
      <w:pPr>
        <w:autoSpaceDE w:val="0"/>
        <w:autoSpaceDN w:val="0"/>
        <w:adjustRightInd w:val="0"/>
        <w:spacing w:after="0" w:line="240" w:lineRule="auto"/>
        <w:rPr>
          <w:rFonts w:ascii="Century" w:hAnsi="Century" w:cs="Century"/>
          <w:sz w:val="24"/>
          <w:szCs w:val="24"/>
        </w:rPr>
      </w:pPr>
    </w:p>
    <w:p w14:paraId="35D02F82"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Z postępowania o udzielenie zamówienia zamawiający może wykluczyć wykonawcę: który naruszył obowiązki dotyczące płatności podatków, opłat lub składek na ubezpieczenia społeczne lub zdrowotne, co zamawiający jest w stanie wykazać za pomocą stosownych środków dowodowych, z wyjątkiem przypadku, o którym mowa w ust. 1 pkt 15, chyba że wykonawca dokonał płatności należnych podatków, opłat lub składek na ubezpieczenia społeczne lub zdrowotne wraz z odsetkami lub grzywnami lub zawarł wiążące porozumienie w sprawie spłaty tych należności.</w:t>
      </w:r>
    </w:p>
    <w:p w14:paraId="0EBB62C0" w14:textId="77777777" w:rsidR="00F02F34" w:rsidRDefault="00F02F34" w:rsidP="00F02F34">
      <w:pPr>
        <w:autoSpaceDE w:val="0"/>
        <w:autoSpaceDN w:val="0"/>
        <w:adjustRightInd w:val="0"/>
        <w:spacing w:after="0" w:line="240" w:lineRule="auto"/>
        <w:rPr>
          <w:rFonts w:ascii="Century" w:hAnsi="Century" w:cs="Century"/>
          <w:sz w:val="24"/>
          <w:szCs w:val="24"/>
        </w:rPr>
      </w:pPr>
    </w:p>
    <w:p w14:paraId="45C80F08" w14:textId="77777777" w:rsidR="00F02F34" w:rsidRDefault="00F02F34" w:rsidP="00F02F34">
      <w:pPr>
        <w:autoSpaceDE w:val="0"/>
        <w:autoSpaceDN w:val="0"/>
        <w:adjustRightInd w:val="0"/>
        <w:spacing w:after="0" w:line="240" w:lineRule="auto"/>
        <w:rPr>
          <w:rFonts w:ascii="TimesNewRoman,Bold" w:hAnsi="TimesNewRoman,Bold" w:cs="TimesNewRoman,Bold"/>
          <w:b/>
          <w:bCs/>
          <w:sz w:val="24"/>
          <w:szCs w:val="24"/>
        </w:rPr>
      </w:pPr>
      <w:r>
        <w:rPr>
          <w:rFonts w:ascii="Times New Roman" w:hAnsi="Times New Roman" w:cs="Times New Roman"/>
          <w:b/>
          <w:bCs/>
          <w:sz w:val="24"/>
          <w:szCs w:val="24"/>
        </w:rPr>
        <w:t>8. WYKAZ O</w:t>
      </w:r>
      <w:r>
        <w:rPr>
          <w:rFonts w:ascii="TimesNewRoman,Bold" w:hAnsi="TimesNewRoman,Bold" w:cs="TimesNewRoman,Bold"/>
          <w:b/>
          <w:bCs/>
          <w:sz w:val="24"/>
          <w:szCs w:val="24"/>
        </w:rPr>
        <w:t>Ś</w:t>
      </w:r>
      <w:r>
        <w:rPr>
          <w:rFonts w:ascii="Times New Roman" w:hAnsi="Times New Roman" w:cs="Times New Roman"/>
          <w:b/>
          <w:bCs/>
          <w:sz w:val="24"/>
          <w:szCs w:val="24"/>
        </w:rPr>
        <w:t>WIADCZE</w:t>
      </w:r>
      <w:r>
        <w:rPr>
          <w:rFonts w:ascii="TimesNewRoman,Bold" w:hAnsi="TimesNewRoman,Bold" w:cs="TimesNewRoman,Bold"/>
          <w:b/>
          <w:bCs/>
          <w:sz w:val="24"/>
          <w:szCs w:val="24"/>
        </w:rPr>
        <w:t xml:space="preserve">Ń </w:t>
      </w:r>
      <w:r>
        <w:rPr>
          <w:rFonts w:ascii="Times New Roman" w:hAnsi="Times New Roman" w:cs="Times New Roman"/>
          <w:b/>
          <w:bCs/>
          <w:sz w:val="24"/>
          <w:szCs w:val="24"/>
        </w:rPr>
        <w:t>LUB DOKUMENTÓW, JAKIE MAJ</w:t>
      </w:r>
      <w:r>
        <w:rPr>
          <w:rFonts w:ascii="TimesNewRoman,Bold" w:hAnsi="TimesNewRoman,Bold" w:cs="TimesNewRoman,Bold"/>
          <w:b/>
          <w:bCs/>
          <w:sz w:val="24"/>
          <w:szCs w:val="24"/>
        </w:rPr>
        <w:t xml:space="preserve">Ą </w:t>
      </w:r>
      <w:r>
        <w:rPr>
          <w:rFonts w:ascii="Times New Roman" w:hAnsi="Times New Roman" w:cs="Times New Roman"/>
          <w:b/>
          <w:bCs/>
          <w:sz w:val="24"/>
          <w:szCs w:val="24"/>
        </w:rPr>
        <w:t>DOSTARCZY</w:t>
      </w:r>
      <w:r>
        <w:rPr>
          <w:rFonts w:ascii="TimesNewRoman,Bold" w:hAnsi="TimesNewRoman,Bold" w:cs="TimesNewRoman,Bold"/>
          <w:b/>
          <w:bCs/>
          <w:sz w:val="24"/>
          <w:szCs w:val="24"/>
        </w:rPr>
        <w:t>Ć</w:t>
      </w:r>
    </w:p>
    <w:p w14:paraId="26F570FC" w14:textId="77777777" w:rsidR="00F02F34" w:rsidRDefault="00F02F34" w:rsidP="00F02F34">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WYKONAWCY W CELU POTWIERDZENIA SPEŁNIANIA WARUNKÓW UDZIAŁU W POST</w:t>
      </w:r>
      <w:r>
        <w:rPr>
          <w:rFonts w:ascii="TimesNewRoman,Bold" w:hAnsi="TimesNewRoman,Bold" w:cs="TimesNewRoman,Bold"/>
          <w:b/>
          <w:bCs/>
          <w:sz w:val="24"/>
          <w:szCs w:val="24"/>
        </w:rPr>
        <w:t>Ę</w:t>
      </w:r>
      <w:r>
        <w:rPr>
          <w:rFonts w:ascii="Times New Roman" w:hAnsi="Times New Roman" w:cs="Times New Roman"/>
          <w:b/>
          <w:bCs/>
          <w:sz w:val="24"/>
          <w:szCs w:val="24"/>
        </w:rPr>
        <w:t>POWANIU ORAZ BRAKU PODSTAW WYKLUCZENIA</w:t>
      </w:r>
    </w:p>
    <w:p w14:paraId="30FC4D89" w14:textId="77777777" w:rsidR="00F02F34" w:rsidRDefault="00F02F34" w:rsidP="00F02F34">
      <w:pPr>
        <w:autoSpaceDE w:val="0"/>
        <w:autoSpaceDN w:val="0"/>
        <w:adjustRightInd w:val="0"/>
        <w:spacing w:after="0" w:line="240" w:lineRule="auto"/>
        <w:rPr>
          <w:rFonts w:ascii="Times New Roman" w:hAnsi="Times New Roman" w:cs="Times New Roman"/>
          <w:sz w:val="24"/>
          <w:szCs w:val="24"/>
        </w:rPr>
      </w:pPr>
    </w:p>
    <w:p w14:paraId="5A376060"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8.1. </w:t>
      </w:r>
      <w:r>
        <w:rPr>
          <w:rFonts w:ascii="Century" w:hAnsi="Century" w:cs="Century"/>
          <w:sz w:val="24"/>
          <w:szCs w:val="24"/>
        </w:rPr>
        <w:t>Do oferty, w celu wstępnego wykazania spełniania warunków udziału</w:t>
      </w:r>
    </w:p>
    <w:p w14:paraId="19793A63"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w postępowaniu oraz braku podstaw wykluczenia, Wykonawca zobowiązany jest</w:t>
      </w:r>
    </w:p>
    <w:p w14:paraId="5AC1B6F0"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dołączyć aktualne na dzień składania ofert:</w:t>
      </w:r>
    </w:p>
    <w:p w14:paraId="54940042" w14:textId="77777777" w:rsidR="00F02F34" w:rsidRDefault="00F02F34" w:rsidP="00F02F34">
      <w:pPr>
        <w:autoSpaceDE w:val="0"/>
        <w:autoSpaceDN w:val="0"/>
        <w:adjustRightInd w:val="0"/>
        <w:spacing w:after="0" w:line="240" w:lineRule="auto"/>
        <w:rPr>
          <w:rFonts w:ascii="Century" w:hAnsi="Century" w:cs="Century"/>
          <w:sz w:val="24"/>
          <w:szCs w:val="24"/>
        </w:rPr>
      </w:pPr>
    </w:p>
    <w:p w14:paraId="4CDAD378"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Wymagany dokument</w:t>
      </w:r>
    </w:p>
    <w:p w14:paraId="01EF873A" w14:textId="77777777" w:rsidR="00F02F34" w:rsidRDefault="00F02F34" w:rsidP="00F02F34">
      <w:pPr>
        <w:autoSpaceDE w:val="0"/>
        <w:autoSpaceDN w:val="0"/>
        <w:adjustRightInd w:val="0"/>
        <w:spacing w:after="0" w:line="240" w:lineRule="auto"/>
        <w:rPr>
          <w:rFonts w:ascii="Century" w:hAnsi="Century" w:cs="Century"/>
          <w:sz w:val="24"/>
          <w:szCs w:val="24"/>
        </w:rPr>
      </w:pPr>
    </w:p>
    <w:p w14:paraId="5D236D5F"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Oświadczenie o niepodleganiu wykluczeniu oraz spełnianiu warunków udziału według wzoru stanowiącego załącznik nr 2 do SIWZ</w:t>
      </w:r>
    </w:p>
    <w:p w14:paraId="3327C349" w14:textId="77777777" w:rsidR="00F02F34" w:rsidRDefault="00F02F34" w:rsidP="00F02F34">
      <w:pPr>
        <w:autoSpaceDE w:val="0"/>
        <w:autoSpaceDN w:val="0"/>
        <w:adjustRightInd w:val="0"/>
        <w:spacing w:after="0" w:line="240" w:lineRule="auto"/>
        <w:rPr>
          <w:rFonts w:ascii="Times New Roman" w:hAnsi="Times New Roman" w:cs="Times New Roman"/>
          <w:sz w:val="24"/>
          <w:szCs w:val="24"/>
        </w:rPr>
      </w:pPr>
    </w:p>
    <w:p w14:paraId="177B95F9" w14:textId="77777777" w:rsidR="00F02F34" w:rsidRDefault="00F02F34" w:rsidP="00F02F34">
      <w:pPr>
        <w:autoSpaceDE w:val="0"/>
        <w:autoSpaceDN w:val="0"/>
        <w:adjustRightInd w:val="0"/>
        <w:spacing w:after="0" w:line="240" w:lineRule="auto"/>
        <w:rPr>
          <w:rFonts w:ascii="Times New Roman" w:hAnsi="Times New Roman" w:cs="Times New Roman"/>
          <w:sz w:val="24"/>
          <w:szCs w:val="24"/>
        </w:rPr>
      </w:pPr>
    </w:p>
    <w:p w14:paraId="7B352BBF" w14:textId="77777777" w:rsidR="00F02F34" w:rsidRDefault="00F02F34" w:rsidP="00F02F34">
      <w:pPr>
        <w:autoSpaceDE w:val="0"/>
        <w:autoSpaceDN w:val="0"/>
        <w:adjustRightInd w:val="0"/>
        <w:spacing w:after="0" w:line="240" w:lineRule="auto"/>
        <w:rPr>
          <w:rFonts w:ascii="Times New Roman" w:hAnsi="Times New Roman" w:cs="Times New Roman"/>
          <w:sz w:val="24"/>
          <w:szCs w:val="24"/>
        </w:rPr>
      </w:pPr>
    </w:p>
    <w:p w14:paraId="41DC4ABA"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lastRenderedPageBreak/>
        <w:t xml:space="preserve">8.2. </w:t>
      </w:r>
      <w:r>
        <w:rPr>
          <w:rFonts w:ascii="Century" w:hAnsi="Century" w:cs="Century"/>
          <w:sz w:val="24"/>
          <w:szCs w:val="24"/>
        </w:rPr>
        <w:t>Wykonawca, którego oferta została wybrana jako najkorzystniejsza, w terminie 5 dni od dnia zamieszczenia na stronie internetowej informacji, o której mowa w art. 86 ust. 5 ustawy PZP , przekazuje Zamawiającemu oświadczenie o przynależności lub braku przynależności do tej samej grupy kapitałowej, o której mowa w art. 24 ust. 1 pkt 23 ustawy PZP:</w:t>
      </w:r>
    </w:p>
    <w:p w14:paraId="3B2BA3A7" w14:textId="77777777" w:rsidR="00F02F34" w:rsidRDefault="00F02F34" w:rsidP="00F02F34">
      <w:pPr>
        <w:autoSpaceDE w:val="0"/>
        <w:autoSpaceDN w:val="0"/>
        <w:adjustRightInd w:val="0"/>
        <w:spacing w:after="0" w:line="240" w:lineRule="auto"/>
        <w:rPr>
          <w:rFonts w:ascii="Century" w:hAnsi="Century" w:cs="Century"/>
          <w:sz w:val="24"/>
          <w:szCs w:val="24"/>
        </w:rPr>
      </w:pPr>
    </w:p>
    <w:p w14:paraId="14320E98"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Wymagany dokument</w:t>
      </w:r>
    </w:p>
    <w:p w14:paraId="5F669749" w14:textId="77777777" w:rsidR="00F02F34" w:rsidRDefault="00F02F34" w:rsidP="00F02F34">
      <w:pPr>
        <w:autoSpaceDE w:val="0"/>
        <w:autoSpaceDN w:val="0"/>
        <w:adjustRightInd w:val="0"/>
        <w:spacing w:after="0" w:line="240" w:lineRule="auto"/>
        <w:rPr>
          <w:rFonts w:ascii="Century" w:hAnsi="Century" w:cs="Century"/>
          <w:sz w:val="24"/>
          <w:szCs w:val="24"/>
        </w:rPr>
      </w:pPr>
    </w:p>
    <w:p w14:paraId="7DC6C2F4"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Oświadczenie wykonawcy o przynależności albo braku przynależności do tej samej grupy kapitałowej według wzoru stanowiącego załącznik nr 7 do SIWZ.</w:t>
      </w:r>
    </w:p>
    <w:p w14:paraId="4D31F902" w14:textId="77777777" w:rsidR="00F02F34" w:rsidRDefault="00F02F34" w:rsidP="00F02F34">
      <w:pPr>
        <w:autoSpaceDE w:val="0"/>
        <w:autoSpaceDN w:val="0"/>
        <w:adjustRightInd w:val="0"/>
        <w:spacing w:after="0" w:line="240" w:lineRule="auto"/>
        <w:rPr>
          <w:rFonts w:ascii="Century" w:hAnsi="Century" w:cs="Century"/>
          <w:sz w:val="24"/>
          <w:szCs w:val="24"/>
        </w:rPr>
      </w:pPr>
    </w:p>
    <w:p w14:paraId="112AB100"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Wraz ze złożeniem oświadczenia, Wykonawca może przedstawić dowody,</w:t>
      </w:r>
    </w:p>
    <w:p w14:paraId="2DD4F65D"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że powiązania z innym Wykonawcą nie prowadzą do zakłócenia konkurencji</w:t>
      </w:r>
    </w:p>
    <w:p w14:paraId="5DFC0B73"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w postępowaniu o udzielenie zamówienia.</w:t>
      </w:r>
    </w:p>
    <w:p w14:paraId="2950276D" w14:textId="77777777" w:rsidR="00F02F34" w:rsidRDefault="00F02F34" w:rsidP="00F02F34">
      <w:pPr>
        <w:autoSpaceDE w:val="0"/>
        <w:autoSpaceDN w:val="0"/>
        <w:adjustRightInd w:val="0"/>
        <w:spacing w:after="0" w:line="240" w:lineRule="auto"/>
        <w:rPr>
          <w:rFonts w:ascii="Times New Roman" w:hAnsi="Times New Roman" w:cs="Times New Roman"/>
          <w:sz w:val="24"/>
          <w:szCs w:val="24"/>
        </w:rPr>
      </w:pPr>
    </w:p>
    <w:p w14:paraId="0305429D"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8.3. </w:t>
      </w:r>
      <w:r>
        <w:rPr>
          <w:rFonts w:ascii="Century" w:hAnsi="Century" w:cs="Century"/>
          <w:sz w:val="24"/>
          <w:szCs w:val="24"/>
        </w:rPr>
        <w:t>Zamawiający, na podstawie art. 24aa ustawy PZP , przewiduje możliwość</w:t>
      </w:r>
    </w:p>
    <w:p w14:paraId="7BD9357B"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w pierwszej kolejności dokonania oceny ofert, a następnie zbadania, czy Wykonawca, którego oferta została oceniona jako najkorzystniejsza nie podlega wykluczeniu oraz spełnia warunki udziału w postępowaniu.</w:t>
      </w:r>
    </w:p>
    <w:p w14:paraId="56E5B595" w14:textId="77777777" w:rsidR="00F02F34" w:rsidRDefault="00F02F34" w:rsidP="00F02F34">
      <w:pPr>
        <w:autoSpaceDE w:val="0"/>
        <w:autoSpaceDN w:val="0"/>
        <w:adjustRightInd w:val="0"/>
        <w:spacing w:after="0" w:line="240" w:lineRule="auto"/>
        <w:rPr>
          <w:rFonts w:ascii="Times New Roman" w:hAnsi="Times New Roman" w:cs="Times New Roman"/>
          <w:sz w:val="24"/>
          <w:szCs w:val="24"/>
        </w:rPr>
      </w:pPr>
    </w:p>
    <w:p w14:paraId="4573F650"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8.4. </w:t>
      </w:r>
      <w:r>
        <w:rPr>
          <w:rFonts w:ascii="Century" w:hAnsi="Century" w:cs="Century"/>
          <w:sz w:val="24"/>
          <w:szCs w:val="24"/>
        </w:rPr>
        <w:t>Zamawiający przed udzieleniem zamówienia, może wezwać Wykonawcę, którego oferta została najwyżej oceniona, do złożenia w wyznaczonym, nie krótszym niż 5 dni, terminie aktualnych na dzień złożenia oświadczeń lub dokumentów, potwierdzających okoliczności, o których mowa w art. 25 ust. 1 ustawy PZP .</w:t>
      </w:r>
    </w:p>
    <w:p w14:paraId="0CBD2518" w14:textId="77777777" w:rsidR="00F02F34" w:rsidRDefault="00F02F34" w:rsidP="00F02F34">
      <w:pPr>
        <w:autoSpaceDE w:val="0"/>
        <w:autoSpaceDN w:val="0"/>
        <w:adjustRightInd w:val="0"/>
        <w:spacing w:after="0" w:line="240" w:lineRule="auto"/>
        <w:rPr>
          <w:rFonts w:ascii="Times New Roman" w:hAnsi="Times New Roman" w:cs="Times New Roman"/>
          <w:sz w:val="24"/>
          <w:szCs w:val="24"/>
        </w:rPr>
      </w:pPr>
    </w:p>
    <w:p w14:paraId="4F44CEE1"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8.5. </w:t>
      </w:r>
      <w:r>
        <w:rPr>
          <w:rFonts w:ascii="Century" w:hAnsi="Century" w:cs="Century"/>
          <w:sz w:val="24"/>
          <w:szCs w:val="24"/>
        </w:rPr>
        <w:t>Wykaz dokumentów i oświadczeń składany</w:t>
      </w:r>
      <w:r w:rsidR="004474FD">
        <w:rPr>
          <w:rFonts w:ascii="Century" w:hAnsi="Century" w:cs="Century"/>
          <w:sz w:val="24"/>
          <w:szCs w:val="24"/>
        </w:rPr>
        <w:t xml:space="preserve">ch na wezwanie Zamawiającego na </w:t>
      </w:r>
      <w:r>
        <w:rPr>
          <w:rFonts w:ascii="Century" w:hAnsi="Century" w:cs="Century"/>
          <w:sz w:val="24"/>
          <w:szCs w:val="24"/>
        </w:rPr>
        <w:t xml:space="preserve">potwierdzenie okoliczności, o których </w:t>
      </w:r>
      <w:r w:rsidR="004474FD">
        <w:rPr>
          <w:rFonts w:ascii="Century" w:hAnsi="Century" w:cs="Century"/>
          <w:sz w:val="24"/>
          <w:szCs w:val="24"/>
        </w:rPr>
        <w:t>mowa w art. 25 ust. 1 ustawy PZP</w:t>
      </w:r>
      <w:r>
        <w:rPr>
          <w:rFonts w:ascii="Century" w:hAnsi="Century" w:cs="Century"/>
          <w:sz w:val="24"/>
          <w:szCs w:val="24"/>
        </w:rPr>
        <w:t>:</w:t>
      </w:r>
    </w:p>
    <w:p w14:paraId="1DC15A51" w14:textId="77777777" w:rsidR="004474FD" w:rsidRDefault="004474FD" w:rsidP="00F02F34">
      <w:pPr>
        <w:autoSpaceDE w:val="0"/>
        <w:autoSpaceDN w:val="0"/>
        <w:adjustRightInd w:val="0"/>
        <w:spacing w:after="0" w:line="240" w:lineRule="auto"/>
        <w:rPr>
          <w:rFonts w:ascii="Century" w:hAnsi="Century" w:cs="Century"/>
          <w:sz w:val="24"/>
          <w:szCs w:val="24"/>
        </w:rPr>
      </w:pPr>
    </w:p>
    <w:p w14:paraId="1DB2A155"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W celu wykazania spełniania przez Wykonawcę warunków udziału</w:t>
      </w:r>
    </w:p>
    <w:p w14:paraId="68E3ED6D"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w postępowaniu należy przedłożyć:</w:t>
      </w:r>
    </w:p>
    <w:p w14:paraId="0B186D9B" w14:textId="77777777" w:rsidR="004474FD" w:rsidRDefault="004474FD" w:rsidP="00F02F34">
      <w:pPr>
        <w:autoSpaceDE w:val="0"/>
        <w:autoSpaceDN w:val="0"/>
        <w:adjustRightInd w:val="0"/>
        <w:spacing w:after="0" w:line="240" w:lineRule="auto"/>
        <w:rPr>
          <w:rFonts w:ascii="Century" w:hAnsi="Century" w:cs="Century"/>
          <w:sz w:val="24"/>
          <w:szCs w:val="24"/>
        </w:rPr>
      </w:pPr>
    </w:p>
    <w:p w14:paraId="43318237"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Nie dotyczy</w:t>
      </w:r>
    </w:p>
    <w:p w14:paraId="5D5D4694" w14:textId="77777777" w:rsidR="004474FD" w:rsidRDefault="004474FD" w:rsidP="00F02F34">
      <w:pPr>
        <w:autoSpaceDE w:val="0"/>
        <w:autoSpaceDN w:val="0"/>
        <w:adjustRightInd w:val="0"/>
        <w:spacing w:after="0" w:line="240" w:lineRule="auto"/>
        <w:rPr>
          <w:rFonts w:ascii="Century" w:hAnsi="Century" w:cs="Century"/>
          <w:sz w:val="24"/>
          <w:szCs w:val="24"/>
        </w:rPr>
      </w:pPr>
    </w:p>
    <w:p w14:paraId="5E698A5C"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W celu wykazania braku podstaw do wykluczenia z postępowania o udzielenie</w:t>
      </w:r>
    </w:p>
    <w:p w14:paraId="11EDC929"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zamówienia należy przedłożyć:</w:t>
      </w:r>
    </w:p>
    <w:p w14:paraId="6A4AE649" w14:textId="77777777" w:rsidR="004474FD" w:rsidRDefault="004474FD" w:rsidP="00F02F34">
      <w:pPr>
        <w:autoSpaceDE w:val="0"/>
        <w:autoSpaceDN w:val="0"/>
        <w:adjustRightInd w:val="0"/>
        <w:spacing w:after="0" w:line="240" w:lineRule="auto"/>
        <w:rPr>
          <w:rFonts w:ascii="Century" w:hAnsi="Century" w:cs="Century"/>
          <w:sz w:val="24"/>
          <w:szCs w:val="24"/>
        </w:rPr>
      </w:pPr>
    </w:p>
    <w:p w14:paraId="567167CB"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Oświadczenie o niepodleganiu wykluczeniu oraz spe</w:t>
      </w:r>
      <w:r w:rsidR="004474FD">
        <w:rPr>
          <w:rFonts w:ascii="Century" w:hAnsi="Century" w:cs="Century"/>
          <w:sz w:val="24"/>
          <w:szCs w:val="24"/>
        </w:rPr>
        <w:t xml:space="preserve">łnianiu warunków udziału według </w:t>
      </w:r>
      <w:r>
        <w:rPr>
          <w:rFonts w:ascii="Century" w:hAnsi="Century" w:cs="Century"/>
          <w:sz w:val="24"/>
          <w:szCs w:val="24"/>
        </w:rPr>
        <w:t>wzoru stanowiącego załącznik nr 2 do SIWZ</w:t>
      </w:r>
    </w:p>
    <w:p w14:paraId="57A7B874" w14:textId="77777777" w:rsidR="004474FD" w:rsidRDefault="004474FD" w:rsidP="00F02F34">
      <w:pPr>
        <w:autoSpaceDE w:val="0"/>
        <w:autoSpaceDN w:val="0"/>
        <w:adjustRightInd w:val="0"/>
        <w:spacing w:after="0" w:line="240" w:lineRule="auto"/>
        <w:rPr>
          <w:rFonts w:ascii="Century" w:hAnsi="Century" w:cs="Century"/>
          <w:sz w:val="24"/>
          <w:szCs w:val="24"/>
        </w:rPr>
      </w:pPr>
    </w:p>
    <w:p w14:paraId="585C0E95"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Inne wymagane dokumenty:</w:t>
      </w:r>
    </w:p>
    <w:p w14:paraId="5EA85F2A" w14:textId="77777777" w:rsidR="004474FD" w:rsidRDefault="004474FD" w:rsidP="00F02F34">
      <w:pPr>
        <w:autoSpaceDE w:val="0"/>
        <w:autoSpaceDN w:val="0"/>
        <w:adjustRightInd w:val="0"/>
        <w:spacing w:after="0" w:line="240" w:lineRule="auto"/>
        <w:rPr>
          <w:rFonts w:ascii="Century" w:hAnsi="Century" w:cs="Century"/>
          <w:sz w:val="24"/>
          <w:szCs w:val="24"/>
        </w:rPr>
      </w:pPr>
    </w:p>
    <w:p w14:paraId="7C57C3D1" w14:textId="77777777" w:rsidR="004474FD" w:rsidRDefault="004474FD" w:rsidP="004474FD">
      <w:pPr>
        <w:autoSpaceDE w:val="0"/>
        <w:autoSpaceDN w:val="0"/>
        <w:adjustRightInd w:val="0"/>
        <w:spacing w:after="0" w:line="240" w:lineRule="auto"/>
        <w:rPr>
          <w:rFonts w:ascii="Century" w:hAnsi="Century" w:cs="Century"/>
          <w:sz w:val="24"/>
          <w:szCs w:val="24"/>
        </w:rPr>
      </w:pPr>
      <w:r>
        <w:rPr>
          <w:rFonts w:ascii="Century" w:hAnsi="Century" w:cs="Century"/>
          <w:sz w:val="24"/>
          <w:szCs w:val="24"/>
        </w:rPr>
        <w:t>Wzór oferty na dostawy według wzoru stanowiącego załącznik</w:t>
      </w:r>
    </w:p>
    <w:p w14:paraId="4E0028E7" w14:textId="77777777" w:rsidR="004474FD" w:rsidRDefault="004474FD" w:rsidP="004474FD">
      <w:pPr>
        <w:autoSpaceDE w:val="0"/>
        <w:autoSpaceDN w:val="0"/>
        <w:adjustRightInd w:val="0"/>
        <w:spacing w:after="0" w:line="240" w:lineRule="auto"/>
        <w:rPr>
          <w:rFonts w:ascii="Century" w:hAnsi="Century" w:cs="Century"/>
          <w:sz w:val="24"/>
          <w:szCs w:val="24"/>
        </w:rPr>
      </w:pPr>
      <w:r>
        <w:rPr>
          <w:rFonts w:ascii="Century" w:hAnsi="Century" w:cs="Century"/>
          <w:sz w:val="24"/>
          <w:szCs w:val="24"/>
        </w:rPr>
        <w:t>nr 8 do SIWZ</w:t>
      </w:r>
    </w:p>
    <w:p w14:paraId="772E090C" w14:textId="77777777" w:rsidR="004474FD" w:rsidRDefault="004474FD" w:rsidP="004474FD">
      <w:pPr>
        <w:autoSpaceDE w:val="0"/>
        <w:autoSpaceDN w:val="0"/>
        <w:adjustRightInd w:val="0"/>
        <w:spacing w:after="0" w:line="240" w:lineRule="auto"/>
        <w:rPr>
          <w:rFonts w:ascii="Times New Roman" w:hAnsi="Times New Roman" w:cs="Times New Roman"/>
          <w:sz w:val="24"/>
          <w:szCs w:val="24"/>
        </w:rPr>
      </w:pPr>
    </w:p>
    <w:p w14:paraId="3C1DF71D" w14:textId="77777777" w:rsidR="004474FD" w:rsidRDefault="004474FD" w:rsidP="004474FD">
      <w:pPr>
        <w:autoSpaceDE w:val="0"/>
        <w:autoSpaceDN w:val="0"/>
        <w:adjustRightInd w:val="0"/>
        <w:spacing w:after="0" w:line="240" w:lineRule="auto"/>
        <w:rPr>
          <w:rFonts w:ascii="Century" w:hAnsi="Century" w:cs="Century"/>
          <w:sz w:val="24"/>
          <w:szCs w:val="24"/>
        </w:rPr>
      </w:pPr>
    </w:p>
    <w:p w14:paraId="649DE0C9" w14:textId="77777777" w:rsidR="004474FD" w:rsidRDefault="004474FD" w:rsidP="004474FD">
      <w:pPr>
        <w:autoSpaceDE w:val="0"/>
        <w:autoSpaceDN w:val="0"/>
        <w:adjustRightInd w:val="0"/>
        <w:spacing w:after="0" w:line="240" w:lineRule="auto"/>
        <w:rPr>
          <w:rFonts w:ascii="Century" w:hAnsi="Century" w:cs="Century"/>
          <w:sz w:val="24"/>
          <w:szCs w:val="24"/>
        </w:rPr>
      </w:pPr>
    </w:p>
    <w:p w14:paraId="17C56347" w14:textId="77777777" w:rsidR="004474FD" w:rsidRDefault="004474FD" w:rsidP="004474FD">
      <w:pPr>
        <w:autoSpaceDE w:val="0"/>
        <w:autoSpaceDN w:val="0"/>
        <w:adjustRightInd w:val="0"/>
        <w:spacing w:after="0" w:line="240" w:lineRule="auto"/>
        <w:rPr>
          <w:rFonts w:ascii="Century" w:hAnsi="Century" w:cs="Century"/>
          <w:sz w:val="24"/>
          <w:szCs w:val="24"/>
        </w:rPr>
      </w:pPr>
    </w:p>
    <w:p w14:paraId="0A7E4F9F" w14:textId="77777777" w:rsidR="004474FD" w:rsidRDefault="004474FD" w:rsidP="004474FD">
      <w:pPr>
        <w:autoSpaceDE w:val="0"/>
        <w:autoSpaceDN w:val="0"/>
        <w:adjustRightInd w:val="0"/>
        <w:spacing w:after="0" w:line="240" w:lineRule="auto"/>
        <w:rPr>
          <w:rFonts w:ascii="Century" w:hAnsi="Century" w:cs="Century"/>
          <w:sz w:val="24"/>
          <w:szCs w:val="24"/>
        </w:rPr>
      </w:pPr>
      <w:r>
        <w:rPr>
          <w:rFonts w:ascii="Century" w:hAnsi="Century" w:cs="Century"/>
          <w:sz w:val="24"/>
          <w:szCs w:val="24"/>
        </w:rPr>
        <w:lastRenderedPageBreak/>
        <w:t>8.6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14:paraId="2AC13C69" w14:textId="77777777" w:rsidR="004474FD" w:rsidRDefault="004474FD" w:rsidP="004474FD">
      <w:pPr>
        <w:autoSpaceDE w:val="0"/>
        <w:autoSpaceDN w:val="0"/>
        <w:adjustRightInd w:val="0"/>
        <w:spacing w:after="0" w:line="240" w:lineRule="auto"/>
        <w:rPr>
          <w:rFonts w:ascii="Century" w:hAnsi="Century" w:cs="Century"/>
          <w:sz w:val="24"/>
          <w:szCs w:val="24"/>
        </w:rPr>
      </w:pPr>
    </w:p>
    <w:p w14:paraId="52376415" w14:textId="77777777" w:rsidR="004474FD" w:rsidRDefault="004474FD" w:rsidP="004474FD">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8.7. </w:t>
      </w:r>
      <w:r>
        <w:rPr>
          <w:rFonts w:ascii="Century" w:hAnsi="Century" w:cs="Century"/>
          <w:sz w:val="24"/>
          <w:szCs w:val="24"/>
        </w:rPr>
        <w:t>Wykonawca nie jest obowiązany do złożenia oświadczeń lub dokumentów</w:t>
      </w:r>
    </w:p>
    <w:p w14:paraId="32074E99" w14:textId="035BF288" w:rsidR="004474FD" w:rsidRDefault="004474FD" w:rsidP="004474FD">
      <w:pPr>
        <w:autoSpaceDE w:val="0"/>
        <w:autoSpaceDN w:val="0"/>
        <w:adjustRightInd w:val="0"/>
        <w:spacing w:after="0" w:line="240" w:lineRule="auto"/>
        <w:rPr>
          <w:rFonts w:ascii="Century" w:hAnsi="Century" w:cs="Century"/>
          <w:sz w:val="24"/>
          <w:szCs w:val="24"/>
        </w:rPr>
      </w:pPr>
      <w:r>
        <w:rPr>
          <w:rFonts w:ascii="Century" w:hAnsi="Century" w:cs="Century"/>
          <w:sz w:val="24"/>
          <w:szCs w:val="24"/>
        </w:rPr>
        <w:t xml:space="preserve">potwierdzających spełnianie warunków udziału w postępowaniu oraz brak podstaw do wykluczenia, jeżeli Zamawiający posiada aktualne oświadczenia lub dokumenty dotyczące tego Wykonawcy, lub może je uzyskać za pomocą bezpłatnych i ogólnodostępnych baz danych, w szczególności rejestrów publicznych w rozumieniu ustawy z dnia 17 lutego 2005 r. o informatyzacji działalności podmiotów realizujących </w:t>
      </w:r>
      <w:r w:rsidR="00E06782">
        <w:rPr>
          <w:rFonts w:ascii="Century" w:hAnsi="Century" w:cs="Century"/>
          <w:sz w:val="24"/>
          <w:szCs w:val="24"/>
        </w:rPr>
        <w:t>zadania publiczne (Dz. U. z 2017</w:t>
      </w:r>
      <w:r>
        <w:rPr>
          <w:rFonts w:ascii="Century" w:hAnsi="Century" w:cs="Century"/>
          <w:sz w:val="24"/>
          <w:szCs w:val="24"/>
        </w:rPr>
        <w:t xml:space="preserve"> r. p</w:t>
      </w:r>
      <w:r w:rsidR="00E06782">
        <w:rPr>
          <w:rFonts w:ascii="Century" w:hAnsi="Century" w:cs="Century"/>
          <w:sz w:val="24"/>
          <w:szCs w:val="24"/>
        </w:rPr>
        <w:t>oz. 570 z późn. zm</w:t>
      </w:r>
      <w:r>
        <w:rPr>
          <w:rFonts w:ascii="Century" w:hAnsi="Century" w:cs="Century"/>
          <w:sz w:val="24"/>
          <w:szCs w:val="24"/>
        </w:rPr>
        <w:t>).</w:t>
      </w:r>
    </w:p>
    <w:p w14:paraId="5D5F1CAC" w14:textId="77777777" w:rsidR="004474FD" w:rsidRDefault="004474FD" w:rsidP="004474FD">
      <w:pPr>
        <w:autoSpaceDE w:val="0"/>
        <w:autoSpaceDN w:val="0"/>
        <w:adjustRightInd w:val="0"/>
        <w:spacing w:after="0" w:line="240" w:lineRule="auto"/>
        <w:rPr>
          <w:rFonts w:ascii="Century" w:hAnsi="Century" w:cs="Century"/>
          <w:sz w:val="24"/>
          <w:szCs w:val="24"/>
        </w:rPr>
      </w:pPr>
    </w:p>
    <w:p w14:paraId="24DBCB34" w14:textId="77777777" w:rsidR="004474FD" w:rsidRDefault="004474FD" w:rsidP="004474FD">
      <w:pPr>
        <w:autoSpaceDE w:val="0"/>
        <w:autoSpaceDN w:val="0"/>
        <w:adjustRightInd w:val="0"/>
        <w:spacing w:after="0" w:line="240" w:lineRule="auto"/>
        <w:rPr>
          <w:rFonts w:ascii="Century" w:hAnsi="Century" w:cs="Century"/>
          <w:sz w:val="24"/>
          <w:szCs w:val="24"/>
        </w:rPr>
      </w:pPr>
      <w:r>
        <w:rPr>
          <w:rFonts w:ascii="Century" w:hAnsi="Century" w:cs="Century"/>
          <w:sz w:val="24"/>
          <w:szCs w:val="24"/>
        </w:rPr>
        <w:t>W takiej sytuacji Wykonawca zobligowany jest do wskazania Zamawiającemu</w:t>
      </w:r>
    </w:p>
    <w:p w14:paraId="1F0F3FC4" w14:textId="77777777" w:rsidR="004474FD" w:rsidRDefault="004474FD" w:rsidP="004474FD">
      <w:pPr>
        <w:autoSpaceDE w:val="0"/>
        <w:autoSpaceDN w:val="0"/>
        <w:adjustRightInd w:val="0"/>
        <w:spacing w:after="0" w:line="240" w:lineRule="auto"/>
        <w:rPr>
          <w:rFonts w:ascii="Century" w:hAnsi="Century" w:cs="Century"/>
          <w:sz w:val="24"/>
          <w:szCs w:val="24"/>
        </w:rPr>
      </w:pPr>
      <w:r>
        <w:rPr>
          <w:rFonts w:ascii="Century" w:hAnsi="Century" w:cs="Century"/>
          <w:sz w:val="24"/>
          <w:szCs w:val="24"/>
        </w:rPr>
        <w:t>oświadczeń lub dokumentów, które znajdują się w jego posiadaniu, z podaniem</w:t>
      </w:r>
    </w:p>
    <w:p w14:paraId="270E0CAF" w14:textId="77777777" w:rsidR="004474FD" w:rsidRDefault="004474FD" w:rsidP="004474FD">
      <w:pPr>
        <w:autoSpaceDE w:val="0"/>
        <w:autoSpaceDN w:val="0"/>
        <w:adjustRightInd w:val="0"/>
        <w:spacing w:after="0" w:line="240" w:lineRule="auto"/>
        <w:rPr>
          <w:rFonts w:ascii="Century" w:hAnsi="Century" w:cs="Century"/>
          <w:sz w:val="24"/>
          <w:szCs w:val="24"/>
        </w:rPr>
      </w:pPr>
      <w:r>
        <w:rPr>
          <w:rFonts w:ascii="Century" w:hAnsi="Century" w:cs="Century"/>
          <w:sz w:val="24"/>
          <w:szCs w:val="24"/>
        </w:rPr>
        <w:t>sygnatury postępowania, w którym wymagane dokumenty lub oświadczenia były</w:t>
      </w:r>
    </w:p>
    <w:p w14:paraId="61095E2E" w14:textId="77777777" w:rsidR="004474FD" w:rsidRDefault="004474FD" w:rsidP="004474FD">
      <w:pPr>
        <w:autoSpaceDE w:val="0"/>
        <w:autoSpaceDN w:val="0"/>
        <w:adjustRightInd w:val="0"/>
        <w:spacing w:after="0" w:line="240" w:lineRule="auto"/>
        <w:rPr>
          <w:rFonts w:ascii="Century" w:hAnsi="Century" w:cs="Century"/>
          <w:sz w:val="24"/>
          <w:szCs w:val="24"/>
        </w:rPr>
      </w:pPr>
      <w:r>
        <w:rPr>
          <w:rFonts w:ascii="Century" w:hAnsi="Century" w:cs="Century"/>
          <w:sz w:val="24"/>
          <w:szCs w:val="24"/>
        </w:rPr>
        <w:t>składane, lub do wskazania dostępności oświadczeń lub dokumentów w formie</w:t>
      </w:r>
    </w:p>
    <w:p w14:paraId="3F6EE4ED" w14:textId="77777777" w:rsidR="004474FD" w:rsidRDefault="004474FD" w:rsidP="004474FD">
      <w:pPr>
        <w:autoSpaceDE w:val="0"/>
        <w:autoSpaceDN w:val="0"/>
        <w:adjustRightInd w:val="0"/>
        <w:spacing w:after="0" w:line="240" w:lineRule="auto"/>
        <w:rPr>
          <w:rFonts w:ascii="Century" w:hAnsi="Century" w:cs="Century"/>
          <w:sz w:val="24"/>
          <w:szCs w:val="24"/>
        </w:rPr>
      </w:pPr>
      <w:r>
        <w:rPr>
          <w:rFonts w:ascii="Century" w:hAnsi="Century" w:cs="Century"/>
          <w:sz w:val="24"/>
          <w:szCs w:val="24"/>
        </w:rPr>
        <w:t>elektronicznej pod określonymi adresami internetowymi ogólnodostępnych</w:t>
      </w:r>
    </w:p>
    <w:p w14:paraId="1C512640" w14:textId="77777777" w:rsidR="004474FD" w:rsidRDefault="004474FD" w:rsidP="004474FD">
      <w:pPr>
        <w:autoSpaceDE w:val="0"/>
        <w:autoSpaceDN w:val="0"/>
        <w:adjustRightInd w:val="0"/>
        <w:spacing w:after="0" w:line="240" w:lineRule="auto"/>
        <w:rPr>
          <w:rFonts w:ascii="Century" w:hAnsi="Century" w:cs="Century"/>
          <w:sz w:val="24"/>
          <w:szCs w:val="24"/>
        </w:rPr>
      </w:pPr>
      <w:r>
        <w:rPr>
          <w:rFonts w:ascii="Century" w:hAnsi="Century" w:cs="Century"/>
          <w:sz w:val="24"/>
          <w:szCs w:val="24"/>
        </w:rPr>
        <w:t>i bezpłatnych baz danych. Zamawiający może żądać od Wykonawcy przedstawienia tłumaczenia na język polski wskazanych przez Wykonawcę i pobranych samodzielnie przez Zamawiającego dokumentów.</w:t>
      </w:r>
    </w:p>
    <w:p w14:paraId="70352A08" w14:textId="77777777" w:rsidR="004474FD" w:rsidRDefault="004474FD" w:rsidP="004474FD">
      <w:pPr>
        <w:autoSpaceDE w:val="0"/>
        <w:autoSpaceDN w:val="0"/>
        <w:adjustRightInd w:val="0"/>
        <w:spacing w:after="0" w:line="240" w:lineRule="auto"/>
        <w:rPr>
          <w:rFonts w:ascii="Times New Roman" w:hAnsi="Times New Roman" w:cs="Times New Roman"/>
          <w:sz w:val="24"/>
          <w:szCs w:val="24"/>
        </w:rPr>
      </w:pPr>
    </w:p>
    <w:p w14:paraId="429A6B5E" w14:textId="77777777" w:rsidR="004474FD" w:rsidRDefault="004474FD" w:rsidP="004474FD">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8.8. </w:t>
      </w:r>
      <w:r>
        <w:rPr>
          <w:rFonts w:ascii="Century" w:hAnsi="Century" w:cs="Century"/>
          <w:sz w:val="24"/>
          <w:szCs w:val="24"/>
        </w:rPr>
        <w:t xml:space="preserve">Oświadczenia, dotyczące Wykonawcy i innych podmiotów, na których zdolnościach lub sytuacji polega Wykonawca na zasadach określonych w art. 22a ustawy PZP  oraz dotyczące Podwykonawców, składane są w oryginale. Dokumenty, inne niż oświadczenia, składane są w oryginale lub kopii poświadczonej za zgodność z oryginałem. Poświadczenia za zgodność z oryginałem dokonuje odpowiednio Wykonawca, podmiot, na którego zdolnościach lub sytuacji polega Wykonawca, Wykonawcy wspólnie ubiegający się o udzielenie zamówienia publicznego albo Podwykonawca, w zakresie dokumentów, które dotyczą każdego z nich. Poświadczenie za zgodność z oryginałem następuje w formie pisemnej lub w formie elektronicznej. </w:t>
      </w:r>
    </w:p>
    <w:p w14:paraId="3915D5BB" w14:textId="77777777" w:rsidR="00F42DDE" w:rsidRDefault="00F42DDE" w:rsidP="004474FD">
      <w:pPr>
        <w:autoSpaceDE w:val="0"/>
        <w:autoSpaceDN w:val="0"/>
        <w:adjustRightInd w:val="0"/>
        <w:spacing w:after="0" w:line="240" w:lineRule="auto"/>
        <w:rPr>
          <w:rFonts w:ascii="Century" w:hAnsi="Century" w:cs="Century"/>
          <w:sz w:val="24"/>
          <w:szCs w:val="24"/>
        </w:rPr>
      </w:pPr>
    </w:p>
    <w:p w14:paraId="15B545F2" w14:textId="77777777" w:rsidR="00F42DDE" w:rsidRDefault="00F42DDE" w:rsidP="00F42DDE">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8.9. </w:t>
      </w:r>
      <w:r>
        <w:rPr>
          <w:rFonts w:ascii="Century" w:hAnsi="Century" w:cs="Century"/>
          <w:sz w:val="24"/>
          <w:szCs w:val="24"/>
        </w:rPr>
        <w:t>W przypadku gdy złożona kopia dokumentu jest nieczytelna lub budzi wątpliwości co do jej prawdziwości, Zamawiający może żądać przedstawienia oryginału lub notarialnie poświadczonej kopii.</w:t>
      </w:r>
    </w:p>
    <w:p w14:paraId="664914AD" w14:textId="77777777" w:rsidR="00F42DDE" w:rsidRDefault="00F42DDE" w:rsidP="00F42DDE">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8.10. </w:t>
      </w:r>
      <w:r>
        <w:rPr>
          <w:rFonts w:ascii="Century" w:hAnsi="Century" w:cs="Century"/>
          <w:sz w:val="24"/>
          <w:szCs w:val="24"/>
        </w:rPr>
        <w:t>Jeżeli z uzasadnionej przyczyny Wykonawca nie może przedstawić dokumentów dotyczących sytuacji finansowej i ekonomicznej wymaganych przez Zamawiającego, może przedstawić inny dokument, który w wystarczający sposób potwierdza spełnianie opisanego przez Zamawiającego warunku.</w:t>
      </w:r>
    </w:p>
    <w:p w14:paraId="1CAB20CB" w14:textId="77777777" w:rsidR="00F42DDE" w:rsidRDefault="00F42DDE" w:rsidP="00F42DDE">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8.11. </w:t>
      </w:r>
      <w:r>
        <w:rPr>
          <w:rFonts w:ascii="Century" w:hAnsi="Century" w:cs="Century"/>
          <w:sz w:val="24"/>
          <w:szCs w:val="24"/>
        </w:rPr>
        <w:t>Dokumenty sporządzone w języku obcym są składane wraz z tłumaczeniem na język polski.</w:t>
      </w:r>
    </w:p>
    <w:p w14:paraId="6C15CD75" w14:textId="77777777" w:rsidR="00F42DDE" w:rsidRDefault="00F42DDE" w:rsidP="00F42DDE">
      <w:pPr>
        <w:autoSpaceDE w:val="0"/>
        <w:autoSpaceDN w:val="0"/>
        <w:adjustRightInd w:val="0"/>
        <w:spacing w:after="0" w:line="240" w:lineRule="auto"/>
        <w:rPr>
          <w:rFonts w:ascii="Times New Roman" w:hAnsi="Times New Roman" w:cs="Times New Roman"/>
          <w:b/>
          <w:bCs/>
          <w:sz w:val="24"/>
          <w:szCs w:val="24"/>
        </w:rPr>
      </w:pPr>
    </w:p>
    <w:p w14:paraId="1B77E6CF" w14:textId="77777777" w:rsidR="00F42DDE" w:rsidRDefault="00F42DDE" w:rsidP="00F42DDE">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9. INFORMACJA DLA WYKONAWCÓW POLEGAJ</w:t>
      </w:r>
      <w:r>
        <w:rPr>
          <w:rFonts w:ascii="TimesNewRoman,Bold" w:hAnsi="TimesNewRoman,Bold" w:cs="TimesNewRoman,Bold"/>
          <w:b/>
          <w:bCs/>
          <w:sz w:val="24"/>
          <w:szCs w:val="24"/>
        </w:rPr>
        <w:t>Ą</w:t>
      </w:r>
      <w:r>
        <w:rPr>
          <w:rFonts w:ascii="Times New Roman" w:hAnsi="Times New Roman" w:cs="Times New Roman"/>
          <w:b/>
          <w:bCs/>
          <w:sz w:val="24"/>
          <w:szCs w:val="24"/>
        </w:rPr>
        <w:t>CYCH NA ZASOBACH INNYCH PODMIOTÓW, NA ZASADACH OKRE</w:t>
      </w:r>
      <w:r>
        <w:rPr>
          <w:rFonts w:ascii="TimesNewRoman,Bold" w:hAnsi="TimesNewRoman,Bold" w:cs="TimesNewRoman,Bold"/>
          <w:b/>
          <w:bCs/>
          <w:sz w:val="24"/>
          <w:szCs w:val="24"/>
        </w:rPr>
        <w:t>Ś</w:t>
      </w:r>
      <w:r>
        <w:rPr>
          <w:rFonts w:ascii="Times New Roman" w:hAnsi="Times New Roman" w:cs="Times New Roman"/>
          <w:b/>
          <w:bCs/>
          <w:sz w:val="24"/>
          <w:szCs w:val="24"/>
        </w:rPr>
        <w:t>LONYCH W ART. 22A USTAWY PZP.</w:t>
      </w:r>
    </w:p>
    <w:p w14:paraId="61DE5CDA" w14:textId="77777777" w:rsidR="00F42DDE" w:rsidRDefault="00F42DDE" w:rsidP="00F42DDE">
      <w:pPr>
        <w:autoSpaceDE w:val="0"/>
        <w:autoSpaceDN w:val="0"/>
        <w:adjustRightInd w:val="0"/>
        <w:spacing w:after="0" w:line="240" w:lineRule="auto"/>
        <w:rPr>
          <w:rFonts w:ascii="Times New Roman" w:hAnsi="Times New Roman" w:cs="Times New Roman"/>
          <w:b/>
          <w:bCs/>
          <w:sz w:val="24"/>
          <w:szCs w:val="24"/>
        </w:rPr>
      </w:pPr>
    </w:p>
    <w:p w14:paraId="2A9D063E" w14:textId="77777777" w:rsidR="00F42DDE" w:rsidRDefault="00F42DDE" w:rsidP="00F42DDE">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9.1. </w:t>
      </w:r>
      <w:r>
        <w:rPr>
          <w:rFonts w:ascii="Century" w:hAnsi="Century" w:cs="Century"/>
          <w:sz w:val="24"/>
          <w:szCs w:val="24"/>
        </w:rPr>
        <w:t>Wykonawca może w celu potwierdzenia spełnienia warunków udziału</w:t>
      </w:r>
    </w:p>
    <w:p w14:paraId="65053357" w14:textId="77777777" w:rsidR="00F42DDE" w:rsidRDefault="00F42DDE" w:rsidP="00F42DDE">
      <w:pPr>
        <w:autoSpaceDE w:val="0"/>
        <w:autoSpaceDN w:val="0"/>
        <w:adjustRightInd w:val="0"/>
        <w:spacing w:after="0" w:line="240" w:lineRule="auto"/>
        <w:rPr>
          <w:rFonts w:ascii="Century" w:hAnsi="Century" w:cs="Century"/>
          <w:sz w:val="24"/>
          <w:szCs w:val="24"/>
        </w:rPr>
      </w:pPr>
      <w:r>
        <w:rPr>
          <w:rFonts w:ascii="Century" w:hAnsi="Century" w:cs="Century"/>
          <w:sz w:val="24"/>
          <w:szCs w:val="24"/>
        </w:rPr>
        <w:t>w postępowaniu, w stosownych sytuacjach oraz w odniesieniu do konkretnego</w:t>
      </w:r>
    </w:p>
    <w:p w14:paraId="138F8100" w14:textId="77777777" w:rsidR="00F42DDE" w:rsidRDefault="00F42DDE" w:rsidP="00F42DDE">
      <w:pPr>
        <w:autoSpaceDE w:val="0"/>
        <w:autoSpaceDN w:val="0"/>
        <w:adjustRightInd w:val="0"/>
        <w:spacing w:after="0" w:line="240" w:lineRule="auto"/>
        <w:rPr>
          <w:rFonts w:ascii="Century" w:hAnsi="Century" w:cs="Century"/>
          <w:sz w:val="24"/>
          <w:szCs w:val="24"/>
        </w:rPr>
      </w:pPr>
      <w:r>
        <w:rPr>
          <w:rFonts w:ascii="Century" w:hAnsi="Century" w:cs="Century"/>
          <w:sz w:val="24"/>
          <w:szCs w:val="24"/>
        </w:rPr>
        <w:t>zamówienia, lub jego części, polegać na zdolnościach technicznych lub zawodowych lub sytuacji finansowej lub ekonomicznej innych podmiotów, niezależnie od charakteru prawnego łączących go z nimi stosunków prawnych.</w:t>
      </w:r>
    </w:p>
    <w:p w14:paraId="0354A22A" w14:textId="77777777" w:rsidR="00F42DDE" w:rsidRDefault="00F42DDE" w:rsidP="00F42DDE">
      <w:pPr>
        <w:autoSpaceDE w:val="0"/>
        <w:autoSpaceDN w:val="0"/>
        <w:adjustRightInd w:val="0"/>
        <w:spacing w:after="0" w:line="240" w:lineRule="auto"/>
        <w:rPr>
          <w:rFonts w:ascii="Times New Roman" w:hAnsi="Times New Roman" w:cs="Times New Roman"/>
          <w:sz w:val="24"/>
          <w:szCs w:val="24"/>
        </w:rPr>
      </w:pPr>
    </w:p>
    <w:p w14:paraId="60DDCB78" w14:textId="77777777" w:rsidR="00F42DDE" w:rsidRDefault="00F42DDE" w:rsidP="00F42DDE">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9.2. </w:t>
      </w:r>
      <w:r>
        <w:rPr>
          <w:rFonts w:ascii="Century" w:hAnsi="Century" w:cs="Century"/>
          <w:sz w:val="24"/>
          <w:szCs w:val="24"/>
        </w:rPr>
        <w:t>Wykonawca, który polega na zdolnościach lub sytuacji innych podmiotów, musi udowodnić Zamawiającemu, że realizując zamówienie, będzie dysponował niezbędnymi zasobami tych podmiotów, w szczególności przedstawiając w tym celu zobowiązanie tych podmiotów do oddania mu do dyspozycji niezbędnych zasobów na potrzeby realizacji zamówienia.</w:t>
      </w:r>
    </w:p>
    <w:p w14:paraId="37D3ACDD" w14:textId="77777777" w:rsidR="00F42DDE" w:rsidRDefault="00F42DDE" w:rsidP="00F42DDE">
      <w:pPr>
        <w:autoSpaceDE w:val="0"/>
        <w:autoSpaceDN w:val="0"/>
        <w:adjustRightInd w:val="0"/>
        <w:spacing w:after="0" w:line="240" w:lineRule="auto"/>
        <w:rPr>
          <w:rFonts w:ascii="Times New Roman" w:hAnsi="Times New Roman" w:cs="Times New Roman"/>
          <w:sz w:val="24"/>
          <w:szCs w:val="24"/>
        </w:rPr>
      </w:pPr>
    </w:p>
    <w:p w14:paraId="4E9B64D7" w14:textId="77777777" w:rsidR="00F42DDE" w:rsidRDefault="00F42DDE" w:rsidP="00F42DDE">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9.3. </w:t>
      </w:r>
      <w:r>
        <w:rPr>
          <w:rFonts w:ascii="Century" w:hAnsi="Century" w:cs="Century"/>
          <w:sz w:val="24"/>
          <w:szCs w:val="24"/>
        </w:rPr>
        <w:t>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a których mowa w pkt 7 niniejszej SIWZ.</w:t>
      </w:r>
    </w:p>
    <w:p w14:paraId="3A785BAE" w14:textId="77777777" w:rsidR="00F42DDE" w:rsidRDefault="00F42DDE" w:rsidP="00F42DDE">
      <w:pPr>
        <w:autoSpaceDE w:val="0"/>
        <w:autoSpaceDN w:val="0"/>
        <w:adjustRightInd w:val="0"/>
        <w:spacing w:after="0" w:line="240" w:lineRule="auto"/>
        <w:rPr>
          <w:rFonts w:ascii="Times New Roman" w:hAnsi="Times New Roman" w:cs="Times New Roman"/>
          <w:sz w:val="24"/>
          <w:szCs w:val="24"/>
        </w:rPr>
      </w:pPr>
    </w:p>
    <w:p w14:paraId="3661F84E" w14:textId="77777777" w:rsidR="00F42DDE" w:rsidRDefault="00F42DDE" w:rsidP="00F42DDE">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9.4. </w:t>
      </w:r>
      <w:r>
        <w:rPr>
          <w:rFonts w:ascii="Century" w:hAnsi="Century" w:cs="Century"/>
          <w:sz w:val="24"/>
          <w:szCs w:val="24"/>
        </w:rPr>
        <w:t xml:space="preserve">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 Wykonawca, który powołuje się na zasoby innych podmiotów, w celu wykazania braku istnienia wobec nich podstaw wykluczenia oraz spełniania, w zakresie, w jakim powołuje się na ich zasoby, warunków udziału w postępowaniu, zamieszcza informacje o tych podmiotach w dokumencie </w:t>
      </w:r>
    </w:p>
    <w:p w14:paraId="677F96DC" w14:textId="77777777" w:rsidR="00F42DDE" w:rsidRDefault="00F42DDE" w:rsidP="00F42DDE">
      <w:pPr>
        <w:autoSpaceDE w:val="0"/>
        <w:autoSpaceDN w:val="0"/>
        <w:adjustRightInd w:val="0"/>
        <w:spacing w:after="0" w:line="240" w:lineRule="auto"/>
        <w:rPr>
          <w:rFonts w:ascii="Century" w:hAnsi="Century" w:cs="Century"/>
          <w:sz w:val="24"/>
          <w:szCs w:val="24"/>
        </w:rPr>
      </w:pPr>
    </w:p>
    <w:p w14:paraId="24CB5D8D" w14:textId="77777777" w:rsidR="00F42DDE" w:rsidRDefault="00F42DDE" w:rsidP="00F42DDE">
      <w:pPr>
        <w:autoSpaceDE w:val="0"/>
        <w:autoSpaceDN w:val="0"/>
        <w:adjustRightInd w:val="0"/>
        <w:spacing w:after="0" w:line="240" w:lineRule="auto"/>
        <w:rPr>
          <w:rFonts w:ascii="Century" w:hAnsi="Century" w:cs="Century"/>
          <w:sz w:val="24"/>
          <w:szCs w:val="24"/>
        </w:rPr>
      </w:pPr>
      <w:r>
        <w:rPr>
          <w:rFonts w:ascii="Century" w:hAnsi="Century" w:cs="Century"/>
          <w:sz w:val="24"/>
          <w:szCs w:val="24"/>
        </w:rPr>
        <w:t>”Oświadczenia o niepodleganiu wykluczeniu oraz spełnianiu warunków udziału”, o którym mowa w pkt 8.1 SIWZ zgodnie z załącznikiem nr 2 do SIWZ</w:t>
      </w:r>
    </w:p>
    <w:p w14:paraId="28D0A5B8" w14:textId="77777777" w:rsidR="00F42DDE" w:rsidRDefault="00F42DDE" w:rsidP="00F42DDE">
      <w:pPr>
        <w:autoSpaceDE w:val="0"/>
        <w:autoSpaceDN w:val="0"/>
        <w:adjustRightInd w:val="0"/>
        <w:spacing w:after="0" w:line="240" w:lineRule="auto"/>
        <w:rPr>
          <w:rFonts w:ascii="Times New Roman" w:hAnsi="Times New Roman" w:cs="Times New Roman"/>
          <w:sz w:val="24"/>
          <w:szCs w:val="24"/>
        </w:rPr>
      </w:pPr>
    </w:p>
    <w:p w14:paraId="67723FDC" w14:textId="77777777" w:rsidR="00F42DDE" w:rsidRDefault="00F42DDE" w:rsidP="00F42DDE">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9.5. </w:t>
      </w:r>
      <w:r>
        <w:rPr>
          <w:rFonts w:ascii="Century" w:hAnsi="Century" w:cs="Century"/>
          <w:sz w:val="24"/>
          <w:szCs w:val="24"/>
        </w:rPr>
        <w:t>Zamawiający żąda od Wykonawcy, który polega na zdolnościach lub sytuacji innych podmiotów na zasadach określonych w art. 22a ustawy PZP , przedstawienia w odniesieniu do tych podmiotów dokumentów wymienionych w pkt 8.5 p pkt 2 SIWZ.</w:t>
      </w:r>
    </w:p>
    <w:p w14:paraId="2508C7B8" w14:textId="77777777" w:rsidR="00F42DDE" w:rsidRDefault="00F42DDE" w:rsidP="00F42DDE">
      <w:pPr>
        <w:autoSpaceDE w:val="0"/>
        <w:autoSpaceDN w:val="0"/>
        <w:adjustRightInd w:val="0"/>
        <w:spacing w:after="0" w:line="240" w:lineRule="auto"/>
        <w:rPr>
          <w:rFonts w:ascii="Times New Roman" w:hAnsi="Times New Roman" w:cs="Times New Roman"/>
          <w:sz w:val="24"/>
          <w:szCs w:val="24"/>
        </w:rPr>
      </w:pPr>
    </w:p>
    <w:p w14:paraId="5CE2ADCA" w14:textId="77777777" w:rsidR="00F42DDE" w:rsidRDefault="00F42DDE" w:rsidP="00F42DDE">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9.6. </w:t>
      </w:r>
      <w:r>
        <w:rPr>
          <w:rFonts w:ascii="Century" w:hAnsi="Century" w:cs="Century"/>
          <w:sz w:val="24"/>
          <w:szCs w:val="24"/>
        </w:rPr>
        <w:t>W celu oceny, czy Wykonawca polegając na zdolnościach lub sytuacji innych podmiotów na zasadach określonych w art. 22a ustawy PZP , będzie dysponował niezbę</w:t>
      </w:r>
      <w:r w:rsidR="0008476B">
        <w:rPr>
          <w:rFonts w:ascii="Century" w:hAnsi="Century" w:cs="Century"/>
          <w:sz w:val="24"/>
          <w:szCs w:val="24"/>
        </w:rPr>
        <w:t xml:space="preserve">dnymi </w:t>
      </w:r>
      <w:r>
        <w:rPr>
          <w:rFonts w:ascii="Century" w:hAnsi="Century" w:cs="Century"/>
          <w:sz w:val="24"/>
          <w:szCs w:val="24"/>
        </w:rPr>
        <w:t>zasobami w stopniu umożliwiającym należ</w:t>
      </w:r>
      <w:r w:rsidR="0008476B">
        <w:rPr>
          <w:rFonts w:ascii="Century" w:hAnsi="Century" w:cs="Century"/>
          <w:sz w:val="24"/>
          <w:szCs w:val="24"/>
        </w:rPr>
        <w:t xml:space="preserve">yte wykonanie </w:t>
      </w:r>
      <w:r>
        <w:rPr>
          <w:rFonts w:ascii="Century" w:hAnsi="Century" w:cs="Century"/>
          <w:sz w:val="24"/>
          <w:szCs w:val="24"/>
        </w:rPr>
        <w:t>zamówienia publiczne</w:t>
      </w:r>
      <w:r w:rsidR="0008476B">
        <w:rPr>
          <w:rFonts w:ascii="Century" w:hAnsi="Century" w:cs="Century"/>
          <w:sz w:val="24"/>
          <w:szCs w:val="24"/>
        </w:rPr>
        <w:t xml:space="preserve">go oraz </w:t>
      </w:r>
      <w:r>
        <w:rPr>
          <w:rFonts w:ascii="Century" w:hAnsi="Century" w:cs="Century"/>
          <w:sz w:val="24"/>
          <w:szCs w:val="24"/>
        </w:rPr>
        <w:t>oceny, czy stosunek łączący Wykonawcę z tymi po</w:t>
      </w:r>
      <w:r w:rsidR="0008476B">
        <w:rPr>
          <w:rFonts w:ascii="Century" w:hAnsi="Century" w:cs="Century"/>
          <w:sz w:val="24"/>
          <w:szCs w:val="24"/>
        </w:rPr>
        <w:t xml:space="preserve">dmiotami gwarantuje rzeczywisty </w:t>
      </w:r>
      <w:r>
        <w:rPr>
          <w:rFonts w:ascii="Century" w:hAnsi="Century" w:cs="Century"/>
          <w:sz w:val="24"/>
          <w:szCs w:val="24"/>
        </w:rPr>
        <w:t>dostęp do ich zasobów, Zamawiający może żądać dokumentów, które określają</w:t>
      </w:r>
      <w:r w:rsidR="0008476B">
        <w:rPr>
          <w:rFonts w:ascii="Century" w:hAnsi="Century" w:cs="Century"/>
          <w:sz w:val="24"/>
          <w:szCs w:val="24"/>
        </w:rPr>
        <w:t xml:space="preserve"> w </w:t>
      </w:r>
      <w:r>
        <w:rPr>
          <w:rFonts w:ascii="Century" w:hAnsi="Century" w:cs="Century"/>
          <w:sz w:val="24"/>
          <w:szCs w:val="24"/>
        </w:rPr>
        <w:t>szczególności:</w:t>
      </w:r>
    </w:p>
    <w:p w14:paraId="7F321750" w14:textId="77777777" w:rsidR="00414778" w:rsidRDefault="00414778" w:rsidP="00F42DDE">
      <w:pPr>
        <w:autoSpaceDE w:val="0"/>
        <w:autoSpaceDN w:val="0"/>
        <w:adjustRightInd w:val="0"/>
        <w:spacing w:after="0" w:line="240" w:lineRule="auto"/>
        <w:rPr>
          <w:rFonts w:ascii="Century" w:hAnsi="Century" w:cs="Century"/>
          <w:sz w:val="24"/>
          <w:szCs w:val="24"/>
        </w:rPr>
      </w:pPr>
    </w:p>
    <w:p w14:paraId="3FB55EB6" w14:textId="77777777" w:rsidR="00414778" w:rsidRDefault="00414778" w:rsidP="00F42DDE">
      <w:pPr>
        <w:autoSpaceDE w:val="0"/>
        <w:autoSpaceDN w:val="0"/>
        <w:adjustRightInd w:val="0"/>
        <w:spacing w:after="0" w:line="240" w:lineRule="auto"/>
        <w:rPr>
          <w:rFonts w:ascii="Century" w:hAnsi="Century" w:cs="Century"/>
          <w:sz w:val="24"/>
          <w:szCs w:val="24"/>
        </w:rPr>
      </w:pPr>
    </w:p>
    <w:p w14:paraId="2BFF2F54" w14:textId="77777777" w:rsidR="00414778" w:rsidRDefault="00414778" w:rsidP="00F42DDE">
      <w:pPr>
        <w:autoSpaceDE w:val="0"/>
        <w:autoSpaceDN w:val="0"/>
        <w:adjustRightInd w:val="0"/>
        <w:spacing w:after="0" w:line="240" w:lineRule="auto"/>
        <w:rPr>
          <w:rFonts w:ascii="Century" w:hAnsi="Century" w:cs="Century"/>
          <w:sz w:val="24"/>
          <w:szCs w:val="24"/>
        </w:rPr>
      </w:pPr>
    </w:p>
    <w:p w14:paraId="77C780BB" w14:textId="77777777" w:rsidR="00F42DDE" w:rsidRDefault="00F42DDE" w:rsidP="00F42DDE">
      <w:pPr>
        <w:autoSpaceDE w:val="0"/>
        <w:autoSpaceDN w:val="0"/>
        <w:adjustRightInd w:val="0"/>
        <w:spacing w:after="0" w:line="240" w:lineRule="auto"/>
        <w:rPr>
          <w:rFonts w:ascii="Century" w:hAnsi="Century" w:cs="Century"/>
          <w:sz w:val="24"/>
          <w:szCs w:val="24"/>
        </w:rPr>
      </w:pPr>
      <w:r>
        <w:rPr>
          <w:rFonts w:ascii="Century" w:hAnsi="Century" w:cs="Century"/>
          <w:sz w:val="24"/>
          <w:szCs w:val="24"/>
        </w:rPr>
        <w:lastRenderedPageBreak/>
        <w:t>1) zakres dostępnych Wykonawcy zasobów innego podmiotu;</w:t>
      </w:r>
    </w:p>
    <w:p w14:paraId="3BA27042" w14:textId="77777777" w:rsidR="00F42DDE" w:rsidRDefault="00F42DDE" w:rsidP="00F42DDE">
      <w:pPr>
        <w:autoSpaceDE w:val="0"/>
        <w:autoSpaceDN w:val="0"/>
        <w:adjustRightInd w:val="0"/>
        <w:spacing w:after="0" w:line="240" w:lineRule="auto"/>
        <w:rPr>
          <w:rFonts w:ascii="Century" w:hAnsi="Century" w:cs="Century"/>
          <w:sz w:val="24"/>
          <w:szCs w:val="24"/>
        </w:rPr>
      </w:pPr>
      <w:r>
        <w:rPr>
          <w:rFonts w:ascii="Century" w:hAnsi="Century" w:cs="Century"/>
          <w:sz w:val="24"/>
          <w:szCs w:val="24"/>
        </w:rPr>
        <w:t>2) sposób wykorzystania zasobów innego podmiotu, przez Wykonawcę, przy</w:t>
      </w:r>
    </w:p>
    <w:p w14:paraId="61B96439" w14:textId="77777777" w:rsidR="00F42DDE" w:rsidRDefault="00F42DDE" w:rsidP="00F42DDE">
      <w:pPr>
        <w:autoSpaceDE w:val="0"/>
        <w:autoSpaceDN w:val="0"/>
        <w:adjustRightInd w:val="0"/>
        <w:spacing w:after="0" w:line="240" w:lineRule="auto"/>
        <w:rPr>
          <w:rFonts w:ascii="Century" w:hAnsi="Century" w:cs="Century"/>
          <w:sz w:val="24"/>
          <w:szCs w:val="24"/>
        </w:rPr>
      </w:pPr>
      <w:r>
        <w:rPr>
          <w:rFonts w:ascii="Century" w:hAnsi="Century" w:cs="Century"/>
          <w:sz w:val="24"/>
          <w:szCs w:val="24"/>
        </w:rPr>
        <w:t>wykonywaniu zamówienia publicznego;</w:t>
      </w:r>
    </w:p>
    <w:p w14:paraId="2046CD27" w14:textId="77777777" w:rsidR="00F42DDE" w:rsidRDefault="00F42DDE" w:rsidP="00F42DDE">
      <w:pPr>
        <w:autoSpaceDE w:val="0"/>
        <w:autoSpaceDN w:val="0"/>
        <w:adjustRightInd w:val="0"/>
        <w:spacing w:after="0" w:line="240" w:lineRule="auto"/>
        <w:rPr>
          <w:rFonts w:ascii="Century" w:hAnsi="Century" w:cs="Century"/>
          <w:sz w:val="24"/>
          <w:szCs w:val="24"/>
        </w:rPr>
      </w:pPr>
      <w:r>
        <w:rPr>
          <w:rFonts w:ascii="Century" w:hAnsi="Century" w:cs="Century"/>
          <w:sz w:val="24"/>
          <w:szCs w:val="24"/>
        </w:rPr>
        <w:t>3) zakres i okres udziału innego podmiotu przy wykonywaniu zamówienia publicznego;</w:t>
      </w:r>
    </w:p>
    <w:p w14:paraId="573920F7" w14:textId="77777777" w:rsidR="00F42DDE" w:rsidRDefault="00F42DDE" w:rsidP="00F42DDE">
      <w:pPr>
        <w:autoSpaceDE w:val="0"/>
        <w:autoSpaceDN w:val="0"/>
        <w:adjustRightInd w:val="0"/>
        <w:spacing w:after="0" w:line="240" w:lineRule="auto"/>
        <w:rPr>
          <w:rFonts w:ascii="Century" w:hAnsi="Century" w:cs="Century"/>
          <w:sz w:val="24"/>
          <w:szCs w:val="24"/>
        </w:rPr>
      </w:pPr>
      <w:r>
        <w:rPr>
          <w:rFonts w:ascii="Century" w:hAnsi="Century" w:cs="Century"/>
          <w:sz w:val="24"/>
          <w:szCs w:val="24"/>
        </w:rPr>
        <w:t>4) czy podmiot, na zdolnościach którego Wykonawca p</w:t>
      </w:r>
      <w:r w:rsidR="00414778">
        <w:rPr>
          <w:rFonts w:ascii="Century" w:hAnsi="Century" w:cs="Century"/>
          <w:sz w:val="24"/>
          <w:szCs w:val="24"/>
        </w:rPr>
        <w:t xml:space="preserve">olega w odniesieniu do warunków </w:t>
      </w:r>
      <w:r>
        <w:rPr>
          <w:rFonts w:ascii="Century" w:hAnsi="Century" w:cs="Century"/>
          <w:sz w:val="24"/>
          <w:szCs w:val="24"/>
        </w:rPr>
        <w:t>udziału w postępowaniu dotyczących wykształcen</w:t>
      </w:r>
      <w:r w:rsidR="00414778">
        <w:rPr>
          <w:rFonts w:ascii="Century" w:hAnsi="Century" w:cs="Century"/>
          <w:sz w:val="24"/>
          <w:szCs w:val="24"/>
        </w:rPr>
        <w:t xml:space="preserve">ia, kwalifikacji zawodowych lub </w:t>
      </w:r>
      <w:r>
        <w:rPr>
          <w:rFonts w:ascii="Century" w:hAnsi="Century" w:cs="Century"/>
          <w:sz w:val="24"/>
          <w:szCs w:val="24"/>
        </w:rPr>
        <w:t>doświadczenia, zrealizuje roboty budowlane lub usługi, których wskazane zdolnoś</w:t>
      </w:r>
      <w:r w:rsidR="00414778">
        <w:rPr>
          <w:rFonts w:ascii="Century" w:hAnsi="Century" w:cs="Century"/>
          <w:sz w:val="24"/>
          <w:szCs w:val="24"/>
        </w:rPr>
        <w:t xml:space="preserve">ci </w:t>
      </w:r>
      <w:r>
        <w:rPr>
          <w:rFonts w:ascii="Century" w:hAnsi="Century" w:cs="Century"/>
          <w:sz w:val="24"/>
          <w:szCs w:val="24"/>
        </w:rPr>
        <w:t>dotyczą.</w:t>
      </w:r>
    </w:p>
    <w:p w14:paraId="45B28EBA" w14:textId="77777777" w:rsidR="00414778" w:rsidRDefault="00414778" w:rsidP="00F42DDE">
      <w:pPr>
        <w:autoSpaceDE w:val="0"/>
        <w:autoSpaceDN w:val="0"/>
        <w:adjustRightInd w:val="0"/>
        <w:spacing w:after="0" w:line="240" w:lineRule="auto"/>
        <w:rPr>
          <w:rFonts w:ascii="Century" w:hAnsi="Century" w:cs="Century"/>
          <w:sz w:val="24"/>
          <w:szCs w:val="24"/>
        </w:rPr>
      </w:pPr>
    </w:p>
    <w:p w14:paraId="6E1A5E18" w14:textId="77777777" w:rsidR="00414778" w:rsidRDefault="00414778" w:rsidP="00414778">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9.7. </w:t>
      </w:r>
      <w:r>
        <w:rPr>
          <w:rFonts w:ascii="Century" w:hAnsi="Century" w:cs="Century"/>
          <w:sz w:val="24"/>
          <w:szCs w:val="24"/>
        </w:rPr>
        <w:t>Jeżeli zdolności techniczne lub zawodowe lub sytuacja ekonomiczna lub finansowa, podmiotu, na którego zdolnościach polega Wykonawca, nie potwierdzają spełnienia przez Wykonawcę warunków udziału w postępowaniu lub zachodzą wobec tego podmiotu podstawy wykluczenia, Zamawiający zażąda, aby Wykonawca w terminie określonym przez Zamawiającego:</w:t>
      </w:r>
    </w:p>
    <w:p w14:paraId="0498A779" w14:textId="77777777" w:rsidR="00414778" w:rsidRDefault="00414778" w:rsidP="00414778">
      <w:pPr>
        <w:autoSpaceDE w:val="0"/>
        <w:autoSpaceDN w:val="0"/>
        <w:adjustRightInd w:val="0"/>
        <w:spacing w:after="0" w:line="240" w:lineRule="auto"/>
        <w:rPr>
          <w:rFonts w:ascii="Century" w:hAnsi="Century" w:cs="Century"/>
          <w:sz w:val="24"/>
          <w:szCs w:val="24"/>
        </w:rPr>
      </w:pPr>
    </w:p>
    <w:p w14:paraId="6F5D7E08" w14:textId="77777777" w:rsidR="00414778" w:rsidRDefault="00414778" w:rsidP="00414778">
      <w:pPr>
        <w:autoSpaceDE w:val="0"/>
        <w:autoSpaceDN w:val="0"/>
        <w:adjustRightInd w:val="0"/>
        <w:spacing w:after="0" w:line="240" w:lineRule="auto"/>
        <w:rPr>
          <w:rFonts w:ascii="Century" w:hAnsi="Century" w:cs="Century"/>
          <w:sz w:val="24"/>
          <w:szCs w:val="24"/>
        </w:rPr>
      </w:pPr>
      <w:r>
        <w:rPr>
          <w:rFonts w:ascii="Century" w:hAnsi="Century" w:cs="Century"/>
          <w:sz w:val="24"/>
          <w:szCs w:val="24"/>
        </w:rPr>
        <w:t>1) zastąpił ten podmiot innym podmiotem lub podmiotami lub</w:t>
      </w:r>
    </w:p>
    <w:p w14:paraId="70B8F822" w14:textId="77777777" w:rsidR="00414778" w:rsidRDefault="00414778" w:rsidP="00414778">
      <w:pPr>
        <w:autoSpaceDE w:val="0"/>
        <w:autoSpaceDN w:val="0"/>
        <w:adjustRightInd w:val="0"/>
        <w:spacing w:after="0" w:line="240" w:lineRule="auto"/>
        <w:rPr>
          <w:rFonts w:ascii="Century" w:hAnsi="Century" w:cs="Century"/>
          <w:sz w:val="24"/>
          <w:szCs w:val="24"/>
        </w:rPr>
      </w:pPr>
      <w:r>
        <w:rPr>
          <w:rFonts w:ascii="Century" w:hAnsi="Century" w:cs="Century"/>
          <w:sz w:val="24"/>
          <w:szCs w:val="24"/>
        </w:rPr>
        <w:t>2) zobowiązał się do osobistego wykonania odpowiedniej części zamówienia, jeżeli</w:t>
      </w:r>
    </w:p>
    <w:p w14:paraId="03141AAE" w14:textId="77777777" w:rsidR="00414778" w:rsidRDefault="00414778" w:rsidP="00414778">
      <w:pPr>
        <w:autoSpaceDE w:val="0"/>
        <w:autoSpaceDN w:val="0"/>
        <w:adjustRightInd w:val="0"/>
        <w:spacing w:after="0" w:line="240" w:lineRule="auto"/>
        <w:rPr>
          <w:rFonts w:ascii="Century" w:hAnsi="Century" w:cs="Century"/>
          <w:sz w:val="24"/>
          <w:szCs w:val="24"/>
        </w:rPr>
      </w:pPr>
      <w:r>
        <w:rPr>
          <w:rFonts w:ascii="Century" w:hAnsi="Century" w:cs="Century"/>
          <w:sz w:val="24"/>
          <w:szCs w:val="24"/>
        </w:rPr>
        <w:t>wykaże zdolności techniczne lub zawodowe lub sytuację finansową lub ekonomiczną, o których mowa w pkt. 9.1 SIWZ.</w:t>
      </w:r>
    </w:p>
    <w:p w14:paraId="35502F19" w14:textId="77777777" w:rsidR="00414778" w:rsidRDefault="00414778" w:rsidP="00414778">
      <w:pPr>
        <w:autoSpaceDE w:val="0"/>
        <w:autoSpaceDN w:val="0"/>
        <w:adjustRightInd w:val="0"/>
        <w:spacing w:after="0" w:line="240" w:lineRule="auto"/>
        <w:rPr>
          <w:rFonts w:ascii="Times New Roman" w:hAnsi="Times New Roman" w:cs="Times New Roman"/>
          <w:b/>
          <w:bCs/>
          <w:sz w:val="24"/>
          <w:szCs w:val="24"/>
        </w:rPr>
      </w:pPr>
    </w:p>
    <w:p w14:paraId="602B9A2A" w14:textId="77777777" w:rsidR="00414778" w:rsidRDefault="00414778" w:rsidP="00414778">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10. INFORMACJA DLA WYKONAWCÓW ZAMIERZAJ</w:t>
      </w:r>
      <w:r>
        <w:rPr>
          <w:rFonts w:ascii="TimesNewRoman,Bold" w:hAnsi="TimesNewRoman,Bold" w:cs="TimesNewRoman,Bold"/>
          <w:b/>
          <w:bCs/>
          <w:sz w:val="24"/>
          <w:szCs w:val="24"/>
        </w:rPr>
        <w:t>Ą</w:t>
      </w:r>
      <w:r>
        <w:rPr>
          <w:rFonts w:ascii="Times New Roman" w:hAnsi="Times New Roman" w:cs="Times New Roman"/>
          <w:b/>
          <w:bCs/>
          <w:sz w:val="24"/>
          <w:szCs w:val="24"/>
        </w:rPr>
        <w:t>CYCH POWIERZY</w:t>
      </w:r>
      <w:r>
        <w:rPr>
          <w:rFonts w:ascii="TimesNewRoman,Bold" w:hAnsi="TimesNewRoman,Bold" w:cs="TimesNewRoman,Bold"/>
          <w:b/>
          <w:bCs/>
          <w:sz w:val="24"/>
          <w:szCs w:val="24"/>
        </w:rPr>
        <w:t xml:space="preserve">Ć </w:t>
      </w:r>
      <w:r>
        <w:rPr>
          <w:rFonts w:ascii="Times New Roman" w:hAnsi="Times New Roman" w:cs="Times New Roman"/>
          <w:b/>
          <w:bCs/>
          <w:sz w:val="24"/>
          <w:szCs w:val="24"/>
        </w:rPr>
        <w:t>WYKONANIE CZ</w:t>
      </w:r>
      <w:r>
        <w:rPr>
          <w:rFonts w:ascii="TimesNewRoman,Bold" w:hAnsi="TimesNewRoman,Bold" w:cs="TimesNewRoman,Bold"/>
          <w:b/>
          <w:bCs/>
          <w:sz w:val="24"/>
          <w:szCs w:val="24"/>
        </w:rPr>
        <w:t>ĘŚ</w:t>
      </w:r>
      <w:r>
        <w:rPr>
          <w:rFonts w:ascii="Times New Roman" w:hAnsi="Times New Roman" w:cs="Times New Roman"/>
          <w:b/>
          <w:bCs/>
          <w:sz w:val="24"/>
          <w:szCs w:val="24"/>
        </w:rPr>
        <w:t>CI ZAMÓWIENIA PODWYKONAWCOM</w:t>
      </w:r>
    </w:p>
    <w:p w14:paraId="03C62410" w14:textId="77777777" w:rsidR="00414778" w:rsidRDefault="00414778" w:rsidP="00414778">
      <w:pPr>
        <w:autoSpaceDE w:val="0"/>
        <w:autoSpaceDN w:val="0"/>
        <w:adjustRightInd w:val="0"/>
        <w:spacing w:after="0" w:line="240" w:lineRule="auto"/>
        <w:rPr>
          <w:rFonts w:ascii="Times New Roman" w:hAnsi="Times New Roman" w:cs="Times New Roman"/>
          <w:sz w:val="24"/>
          <w:szCs w:val="24"/>
        </w:rPr>
      </w:pPr>
    </w:p>
    <w:p w14:paraId="63623561" w14:textId="77777777" w:rsidR="00414778" w:rsidRDefault="00414778" w:rsidP="00414778">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10.1. </w:t>
      </w:r>
      <w:r>
        <w:rPr>
          <w:rFonts w:ascii="Century" w:hAnsi="Century" w:cs="Century"/>
          <w:sz w:val="24"/>
          <w:szCs w:val="24"/>
        </w:rPr>
        <w:t>Wykonawca może powierzyć wykonanie części zamówienia Podwykonawcom.</w:t>
      </w:r>
    </w:p>
    <w:p w14:paraId="49A6B396" w14:textId="77777777" w:rsidR="00414778" w:rsidRDefault="00414778" w:rsidP="00414778">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10.2. </w:t>
      </w:r>
      <w:r>
        <w:rPr>
          <w:rFonts w:ascii="Century" w:hAnsi="Century" w:cs="Century"/>
          <w:sz w:val="24"/>
          <w:szCs w:val="24"/>
        </w:rPr>
        <w:t>Zamawiający wymaga wskazania przez Wykonawcę części zamówienia, których wykonanie zamierza powierzyć Podwykonawcom i podania przez Wykonawcę firm Podwykonawców.</w:t>
      </w:r>
    </w:p>
    <w:p w14:paraId="1B446A2B" w14:textId="77777777" w:rsidR="00414778" w:rsidRDefault="00414778" w:rsidP="00FE442C">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10.3. </w:t>
      </w:r>
      <w:r>
        <w:rPr>
          <w:rFonts w:ascii="Century" w:hAnsi="Century" w:cs="Century"/>
          <w:sz w:val="24"/>
          <w:szCs w:val="24"/>
        </w:rPr>
        <w:t xml:space="preserve">Zamawiający żąda, aby przed przystąpieniem do wykonania zamówienia Wykonawca, o ile są już znane, podał nazwy albo imiona i nazwiska oraz dane kontaktowe Podwykonawców i osób do kontaktu z nimi, zaangażowanych w realizację zamówienia. Wykonawca jest obowiązany zawiadomić Zamawiającego o wszelkich zmianach danych, o których mowa w zdaniu pierwszym, w trakcie realizacji zamówienia, a także przekazać informacje na temat nowych Podwykonawców, którym w późniejszym okresie zamierza powierzyć realizację zamówienia. </w:t>
      </w:r>
      <w:r w:rsidR="00FE442C">
        <w:rPr>
          <w:rFonts w:ascii="Century" w:hAnsi="Century" w:cs="Century"/>
          <w:sz w:val="24"/>
          <w:szCs w:val="24"/>
        </w:rPr>
        <w:t xml:space="preserve"> Wykonawca, który zamierza powierzyć wykonanie części zamówienia Podwykonawcom, w celu wykazania braku istnienia wobec nich podstaw wykluczenia z udziału w postępowaniu zamieszcza informacje o Podwykonawcach w dokumencie ”Oświadczenia o niepodleganiu wykluczeniu oraz spełnianiu warunków udziału”, zgodnie z załącznikiem nr 2 do SIWZ.</w:t>
      </w:r>
    </w:p>
    <w:p w14:paraId="2AA9C3F2" w14:textId="77777777" w:rsidR="00FE442C" w:rsidRDefault="00FE442C" w:rsidP="00FE442C">
      <w:pPr>
        <w:autoSpaceDE w:val="0"/>
        <w:autoSpaceDN w:val="0"/>
        <w:adjustRightInd w:val="0"/>
        <w:spacing w:after="0" w:line="240" w:lineRule="auto"/>
        <w:rPr>
          <w:rFonts w:ascii="Century" w:hAnsi="Century" w:cs="Century"/>
          <w:sz w:val="24"/>
          <w:szCs w:val="24"/>
        </w:rPr>
      </w:pPr>
    </w:p>
    <w:p w14:paraId="4DCEE9F7" w14:textId="77777777" w:rsidR="00FE442C" w:rsidRDefault="00FE442C" w:rsidP="00FE442C">
      <w:pPr>
        <w:autoSpaceDE w:val="0"/>
        <w:autoSpaceDN w:val="0"/>
        <w:adjustRightInd w:val="0"/>
        <w:spacing w:after="0" w:line="240" w:lineRule="auto"/>
        <w:rPr>
          <w:rFonts w:ascii="TimesNewRoman,Bold" w:hAnsi="TimesNewRoman,Bold" w:cs="TimesNewRoman,Bold"/>
          <w:b/>
          <w:bCs/>
          <w:sz w:val="24"/>
          <w:szCs w:val="24"/>
        </w:rPr>
      </w:pPr>
      <w:r>
        <w:rPr>
          <w:rFonts w:ascii="Times New Roman" w:hAnsi="Times New Roman" w:cs="Times New Roman"/>
          <w:b/>
          <w:bCs/>
          <w:sz w:val="24"/>
          <w:szCs w:val="24"/>
        </w:rPr>
        <w:t>11. INFORMACJA DLA WYKONAWCÓW WSPÓLNIE UBIEGAJ</w:t>
      </w:r>
      <w:r>
        <w:rPr>
          <w:rFonts w:ascii="TimesNewRoman,Bold" w:hAnsi="TimesNewRoman,Bold" w:cs="TimesNewRoman,Bold"/>
          <w:b/>
          <w:bCs/>
          <w:sz w:val="24"/>
          <w:szCs w:val="24"/>
        </w:rPr>
        <w:t>Ą</w:t>
      </w:r>
      <w:r>
        <w:rPr>
          <w:rFonts w:ascii="Times New Roman" w:hAnsi="Times New Roman" w:cs="Times New Roman"/>
          <w:b/>
          <w:bCs/>
          <w:sz w:val="24"/>
          <w:szCs w:val="24"/>
        </w:rPr>
        <w:t>CYCH SI</w:t>
      </w:r>
      <w:r>
        <w:rPr>
          <w:rFonts w:ascii="TimesNewRoman,Bold" w:hAnsi="TimesNewRoman,Bold" w:cs="TimesNewRoman,Bold"/>
          <w:b/>
          <w:bCs/>
          <w:sz w:val="24"/>
          <w:szCs w:val="24"/>
        </w:rPr>
        <w:t>Ę</w:t>
      </w:r>
    </w:p>
    <w:p w14:paraId="15F27469" w14:textId="77777777" w:rsidR="00FE442C" w:rsidRDefault="00FE442C" w:rsidP="00FE442C">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O UDZIELENIE ZAMÓWIENIA</w:t>
      </w:r>
    </w:p>
    <w:p w14:paraId="1168A528" w14:textId="77777777" w:rsidR="00FE442C" w:rsidRDefault="00FE442C" w:rsidP="00FE442C">
      <w:pPr>
        <w:autoSpaceDE w:val="0"/>
        <w:autoSpaceDN w:val="0"/>
        <w:adjustRightInd w:val="0"/>
        <w:spacing w:after="0" w:line="240" w:lineRule="auto"/>
        <w:rPr>
          <w:rFonts w:ascii="Times New Roman" w:hAnsi="Times New Roman" w:cs="Times New Roman"/>
          <w:sz w:val="24"/>
          <w:szCs w:val="24"/>
        </w:rPr>
      </w:pPr>
    </w:p>
    <w:p w14:paraId="7694AE2B" w14:textId="77777777" w:rsidR="00FE442C" w:rsidRDefault="00FE442C" w:rsidP="00FE442C">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11.1. </w:t>
      </w:r>
      <w:r>
        <w:rPr>
          <w:rFonts w:ascii="Century" w:hAnsi="Century" w:cs="Century"/>
          <w:sz w:val="24"/>
          <w:szCs w:val="24"/>
        </w:rPr>
        <w:t>Wykonawcy mogą wspólnie ubiegać się o udzielenie zamówienia. W takim przypadku Wykonawcy ustanawiają pełnomocnika do reprezentowania ich</w:t>
      </w:r>
    </w:p>
    <w:p w14:paraId="40EAA221" w14:textId="77777777" w:rsidR="00FE442C" w:rsidRDefault="00FE442C" w:rsidP="00FE442C">
      <w:pPr>
        <w:autoSpaceDE w:val="0"/>
        <w:autoSpaceDN w:val="0"/>
        <w:adjustRightInd w:val="0"/>
        <w:spacing w:after="0" w:line="240" w:lineRule="auto"/>
        <w:rPr>
          <w:rFonts w:ascii="Century" w:hAnsi="Century" w:cs="Century"/>
          <w:sz w:val="24"/>
          <w:szCs w:val="24"/>
        </w:rPr>
      </w:pPr>
      <w:r>
        <w:rPr>
          <w:rFonts w:ascii="Century" w:hAnsi="Century" w:cs="Century"/>
          <w:sz w:val="24"/>
          <w:szCs w:val="24"/>
        </w:rPr>
        <w:t>w postępowaniu o udzielenie zamówienia albo reprezentowania w postępowaniu</w:t>
      </w:r>
    </w:p>
    <w:p w14:paraId="045AA53B" w14:textId="77777777" w:rsidR="00FE442C" w:rsidRDefault="00FE442C" w:rsidP="00FE442C">
      <w:pPr>
        <w:autoSpaceDE w:val="0"/>
        <w:autoSpaceDN w:val="0"/>
        <w:adjustRightInd w:val="0"/>
        <w:spacing w:after="0" w:line="240" w:lineRule="auto"/>
        <w:rPr>
          <w:rFonts w:ascii="Century" w:hAnsi="Century" w:cs="Century"/>
          <w:sz w:val="24"/>
          <w:szCs w:val="24"/>
        </w:rPr>
      </w:pPr>
      <w:r>
        <w:rPr>
          <w:rFonts w:ascii="Century" w:hAnsi="Century" w:cs="Century"/>
          <w:sz w:val="24"/>
          <w:szCs w:val="24"/>
        </w:rPr>
        <w:t>i zawarcia umowy w sprawie zamówienia publicznego.</w:t>
      </w:r>
    </w:p>
    <w:p w14:paraId="248188B9" w14:textId="77777777" w:rsidR="00672BC1" w:rsidRDefault="00672BC1" w:rsidP="00672BC1">
      <w:pPr>
        <w:autoSpaceDE w:val="0"/>
        <w:autoSpaceDN w:val="0"/>
        <w:adjustRightInd w:val="0"/>
        <w:spacing w:after="0" w:line="240" w:lineRule="auto"/>
        <w:rPr>
          <w:rFonts w:ascii="Century" w:hAnsi="Century" w:cs="Century"/>
          <w:sz w:val="24"/>
          <w:szCs w:val="24"/>
        </w:rPr>
      </w:pPr>
      <w:r>
        <w:rPr>
          <w:rFonts w:ascii="Century" w:hAnsi="Century" w:cs="Century"/>
          <w:sz w:val="24"/>
          <w:szCs w:val="24"/>
        </w:rPr>
        <w:lastRenderedPageBreak/>
        <w:t>W przypadku wspólnego ubiegania się o zamówienie przez Wykonawców, wypełniony dokument ”Oświadczenia o niepodleganiu wykluczeniu oraz spełnianiu warunków udziału”, zgodnie z załącznikiem nr 2 do SIWZ,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1866F534" w14:textId="77777777" w:rsidR="00672BC1" w:rsidRDefault="00672BC1" w:rsidP="00672BC1">
      <w:pPr>
        <w:autoSpaceDE w:val="0"/>
        <w:autoSpaceDN w:val="0"/>
        <w:adjustRightInd w:val="0"/>
        <w:spacing w:after="0" w:line="240" w:lineRule="auto"/>
        <w:rPr>
          <w:rFonts w:ascii="Times New Roman" w:hAnsi="Times New Roman" w:cs="Times New Roman"/>
          <w:b/>
          <w:bCs/>
          <w:sz w:val="24"/>
          <w:szCs w:val="24"/>
        </w:rPr>
      </w:pPr>
    </w:p>
    <w:p w14:paraId="40D9971E" w14:textId="77777777" w:rsidR="00672BC1" w:rsidRDefault="00672BC1" w:rsidP="00672BC1">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12. INFORMACJE O SPOSOBIE POROZUMIEWANIA SI</w:t>
      </w:r>
      <w:r>
        <w:rPr>
          <w:rFonts w:ascii="TimesNewRoman,Bold" w:hAnsi="TimesNewRoman,Bold" w:cs="TimesNewRoman,Bold"/>
          <w:b/>
          <w:bCs/>
          <w:sz w:val="24"/>
          <w:szCs w:val="24"/>
        </w:rPr>
        <w:t xml:space="preserve">Ę </w:t>
      </w:r>
      <w:r>
        <w:rPr>
          <w:rFonts w:ascii="Times New Roman" w:hAnsi="Times New Roman" w:cs="Times New Roman"/>
          <w:b/>
          <w:bCs/>
          <w:sz w:val="24"/>
          <w:szCs w:val="24"/>
        </w:rPr>
        <w:t>ZAMAWIAJ</w:t>
      </w:r>
      <w:r>
        <w:rPr>
          <w:rFonts w:ascii="TimesNewRoman,Bold" w:hAnsi="TimesNewRoman,Bold" w:cs="TimesNewRoman,Bold"/>
          <w:b/>
          <w:bCs/>
          <w:sz w:val="24"/>
          <w:szCs w:val="24"/>
        </w:rPr>
        <w:t>Ą</w:t>
      </w:r>
      <w:r>
        <w:rPr>
          <w:rFonts w:ascii="Times New Roman" w:hAnsi="Times New Roman" w:cs="Times New Roman"/>
          <w:b/>
          <w:bCs/>
          <w:sz w:val="24"/>
          <w:szCs w:val="24"/>
        </w:rPr>
        <w:t>CEGO</w:t>
      </w:r>
    </w:p>
    <w:p w14:paraId="768741D2" w14:textId="77777777" w:rsidR="00672BC1" w:rsidRDefault="00672BC1" w:rsidP="00672BC1">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Z WYKONAWCAMI ORAZ PRZEKAZYWANIA O</w:t>
      </w:r>
      <w:r>
        <w:rPr>
          <w:rFonts w:ascii="TimesNewRoman,Bold" w:hAnsi="TimesNewRoman,Bold" w:cs="TimesNewRoman,Bold"/>
          <w:b/>
          <w:bCs/>
          <w:sz w:val="24"/>
          <w:szCs w:val="24"/>
        </w:rPr>
        <w:t>Ś</w:t>
      </w:r>
      <w:r>
        <w:rPr>
          <w:rFonts w:ascii="Times New Roman" w:hAnsi="Times New Roman" w:cs="Times New Roman"/>
          <w:b/>
          <w:bCs/>
          <w:sz w:val="24"/>
          <w:szCs w:val="24"/>
        </w:rPr>
        <w:t>WIADCZE</w:t>
      </w:r>
      <w:r>
        <w:rPr>
          <w:rFonts w:ascii="TimesNewRoman,Bold" w:hAnsi="TimesNewRoman,Bold" w:cs="TimesNewRoman,Bold"/>
          <w:b/>
          <w:bCs/>
          <w:sz w:val="24"/>
          <w:szCs w:val="24"/>
        </w:rPr>
        <w:t xml:space="preserve">Ń </w:t>
      </w:r>
      <w:r>
        <w:rPr>
          <w:rFonts w:ascii="Times New Roman" w:hAnsi="Times New Roman" w:cs="Times New Roman"/>
          <w:b/>
          <w:bCs/>
          <w:sz w:val="24"/>
          <w:szCs w:val="24"/>
        </w:rPr>
        <w:t>LUB DOKUMENTÓW, A TAK</w:t>
      </w:r>
      <w:r>
        <w:rPr>
          <w:rFonts w:ascii="TimesNewRoman,Bold" w:hAnsi="TimesNewRoman,Bold" w:cs="TimesNewRoman,Bold"/>
          <w:b/>
          <w:bCs/>
          <w:sz w:val="24"/>
          <w:szCs w:val="24"/>
        </w:rPr>
        <w:t>Ż</w:t>
      </w:r>
      <w:r>
        <w:rPr>
          <w:rFonts w:ascii="Times New Roman" w:hAnsi="Times New Roman" w:cs="Times New Roman"/>
          <w:b/>
          <w:bCs/>
          <w:sz w:val="24"/>
          <w:szCs w:val="24"/>
        </w:rPr>
        <w:t>E WSKAZANIE OSÓB UPRAWNIONYCH DO POROZUMIEWANIA SI</w:t>
      </w:r>
      <w:r>
        <w:rPr>
          <w:rFonts w:ascii="TimesNewRoman,Bold" w:hAnsi="TimesNewRoman,Bold" w:cs="TimesNewRoman,Bold"/>
          <w:b/>
          <w:bCs/>
          <w:sz w:val="24"/>
          <w:szCs w:val="24"/>
        </w:rPr>
        <w:t xml:space="preserve">Ę </w:t>
      </w:r>
      <w:r>
        <w:rPr>
          <w:rFonts w:ascii="Times New Roman" w:hAnsi="Times New Roman" w:cs="Times New Roman"/>
          <w:b/>
          <w:bCs/>
          <w:sz w:val="24"/>
          <w:szCs w:val="24"/>
        </w:rPr>
        <w:t>Z WYKONAWCAMI</w:t>
      </w:r>
    </w:p>
    <w:p w14:paraId="3DF51305" w14:textId="77777777" w:rsidR="00672BC1" w:rsidRDefault="00672BC1" w:rsidP="00672BC1">
      <w:pPr>
        <w:autoSpaceDE w:val="0"/>
        <w:autoSpaceDN w:val="0"/>
        <w:adjustRightInd w:val="0"/>
        <w:spacing w:after="0" w:line="240" w:lineRule="auto"/>
        <w:rPr>
          <w:rFonts w:ascii="Times New Roman" w:hAnsi="Times New Roman" w:cs="Times New Roman"/>
          <w:sz w:val="24"/>
          <w:szCs w:val="24"/>
        </w:rPr>
      </w:pPr>
    </w:p>
    <w:p w14:paraId="7DE778DC" w14:textId="0AC19202" w:rsidR="00FE442C" w:rsidRDefault="00672BC1" w:rsidP="00672BC1">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12.1. </w:t>
      </w:r>
      <w:r>
        <w:rPr>
          <w:rFonts w:ascii="Century" w:hAnsi="Century" w:cs="Century"/>
          <w:sz w:val="24"/>
          <w:szCs w:val="24"/>
        </w:rPr>
        <w:t>W niniejszym postępowaniu komunikacja między Zamawiającym a Wykonawcami odbywa się za pośrednictwem operatora pocztowego w rozumieniu ustawy z dnia 23 listopada 2012 r</w:t>
      </w:r>
      <w:r w:rsidR="00E06782">
        <w:rPr>
          <w:rFonts w:ascii="Century" w:hAnsi="Century" w:cs="Century"/>
          <w:sz w:val="24"/>
          <w:szCs w:val="24"/>
        </w:rPr>
        <w:t xml:space="preserve">. – Prawo pocztowe ( Dz.U. z 2018 r. poz. 2118 </w:t>
      </w:r>
      <w:r>
        <w:rPr>
          <w:rFonts w:ascii="Century" w:hAnsi="Century" w:cs="Century"/>
          <w:sz w:val="24"/>
          <w:szCs w:val="24"/>
        </w:rPr>
        <w:t>), osobiście, za pośrednictwem posłańca, faksu lub przy użyciu środków komunikacji elektronicznej w rozumieniu ustawy z dnia 18 lipca 2002 r. o świadczeniu usług dr</w:t>
      </w:r>
      <w:r w:rsidR="00E06782">
        <w:rPr>
          <w:rFonts w:ascii="Century" w:hAnsi="Century" w:cs="Century"/>
          <w:sz w:val="24"/>
          <w:szCs w:val="24"/>
        </w:rPr>
        <w:t xml:space="preserve">ogą elektroniczną ( Dz. U. z 2019  poz. 123 </w:t>
      </w:r>
      <w:r>
        <w:rPr>
          <w:rFonts w:ascii="Century" w:hAnsi="Century" w:cs="Century"/>
          <w:sz w:val="24"/>
          <w:szCs w:val="24"/>
        </w:rPr>
        <w:t>).</w:t>
      </w:r>
    </w:p>
    <w:p w14:paraId="34148C27" w14:textId="77777777" w:rsidR="00672BC1" w:rsidRDefault="00672BC1" w:rsidP="00672BC1">
      <w:pPr>
        <w:autoSpaceDE w:val="0"/>
        <w:autoSpaceDN w:val="0"/>
        <w:adjustRightInd w:val="0"/>
        <w:spacing w:after="0" w:line="240" w:lineRule="auto"/>
        <w:rPr>
          <w:rFonts w:ascii="Century" w:hAnsi="Century" w:cs="Century"/>
          <w:sz w:val="24"/>
          <w:szCs w:val="24"/>
        </w:rPr>
      </w:pPr>
    </w:p>
    <w:p w14:paraId="1351944E" w14:textId="77777777" w:rsidR="00672BC1" w:rsidRDefault="00672BC1" w:rsidP="00672BC1">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12.2. </w:t>
      </w:r>
      <w:r>
        <w:rPr>
          <w:rFonts w:ascii="Century" w:hAnsi="Century" w:cs="Century"/>
          <w:sz w:val="24"/>
          <w:szCs w:val="24"/>
        </w:rPr>
        <w:t>Jeżeli Zamawiający lub Wykonawca przekazują oświadczenia, wnioski, zawiadomienia oraz informacje za pośrednictwem faksu lub przy użyciu środków komunikacji elektronicznej w rozumieniu ustawy z dnia 18 lipca 2002 r.</w:t>
      </w:r>
    </w:p>
    <w:p w14:paraId="3BB32989" w14:textId="77777777" w:rsidR="00672BC1" w:rsidRDefault="00672BC1" w:rsidP="00672BC1">
      <w:pPr>
        <w:autoSpaceDE w:val="0"/>
        <w:autoSpaceDN w:val="0"/>
        <w:adjustRightInd w:val="0"/>
        <w:spacing w:after="0" w:line="240" w:lineRule="auto"/>
        <w:rPr>
          <w:rFonts w:ascii="Century" w:hAnsi="Century" w:cs="Century"/>
          <w:sz w:val="24"/>
          <w:szCs w:val="24"/>
        </w:rPr>
      </w:pPr>
      <w:r>
        <w:rPr>
          <w:rFonts w:ascii="Century" w:hAnsi="Century" w:cs="Century"/>
          <w:sz w:val="24"/>
          <w:szCs w:val="24"/>
        </w:rPr>
        <w:t>o świadczeniu usług drogą elektroniczną, każda ze stron na żądanie drugiej strony niezwłocznie potwierdza fakt ich otrzymania.</w:t>
      </w:r>
    </w:p>
    <w:p w14:paraId="634D4542" w14:textId="77777777" w:rsidR="00672BC1" w:rsidRDefault="00672BC1" w:rsidP="00672BC1">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12.3. </w:t>
      </w:r>
      <w:r>
        <w:rPr>
          <w:rFonts w:ascii="Century" w:hAnsi="Century" w:cs="Century"/>
          <w:sz w:val="24"/>
          <w:szCs w:val="24"/>
        </w:rPr>
        <w:t>Ofertę składa się pod rygorem nieważności w formie pisemnej</w:t>
      </w:r>
    </w:p>
    <w:p w14:paraId="2666E2AC" w14:textId="77777777" w:rsidR="00672BC1" w:rsidRDefault="00672BC1" w:rsidP="00672BC1">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12.4. </w:t>
      </w:r>
      <w:r>
        <w:rPr>
          <w:rFonts w:ascii="Century" w:hAnsi="Century" w:cs="Century"/>
          <w:sz w:val="24"/>
          <w:szCs w:val="24"/>
        </w:rPr>
        <w:t>Postępowanie o udzielenie zamówienia prowadzi się w języku polskim. Dokumenty sporządzone w języku obcym są składane wraz z tłumaczeniem na język polski.</w:t>
      </w:r>
    </w:p>
    <w:p w14:paraId="5412B753" w14:textId="77777777" w:rsidR="00672BC1" w:rsidRDefault="00672BC1" w:rsidP="00672BC1">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12.5. </w:t>
      </w:r>
      <w:r>
        <w:rPr>
          <w:rFonts w:ascii="Century" w:hAnsi="Century" w:cs="Century"/>
          <w:sz w:val="24"/>
          <w:szCs w:val="24"/>
        </w:rPr>
        <w:t>Wykonawca może zwrócić się do Zamawiającego o wyjaśnienie treści niniejszej SIWZ wyłącznie drogą pisemną. Zamawiający udzieli wyjaśnień niezwłocznie, jednak nie później niż na 2 dni przed upływem terminu składania ofert - pod warunkiem że wniosek o wyjaśnienie treści SIWZ wpłynął do Zamawiającego nie później niż do końca dnia, w którym upływa połowa wyznaczonego terminu składania ofert.</w:t>
      </w:r>
    </w:p>
    <w:p w14:paraId="6D0FD8FF" w14:textId="77777777" w:rsidR="00672BC1" w:rsidRDefault="00672BC1" w:rsidP="00672BC1">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12.6. </w:t>
      </w:r>
      <w:r>
        <w:rPr>
          <w:rFonts w:ascii="Century" w:hAnsi="Century" w:cs="Century"/>
          <w:sz w:val="24"/>
          <w:szCs w:val="24"/>
        </w:rPr>
        <w:t>Jeżeli wniosek o wyjaśnienie treści SIWZ wpłynął po upływie terminu składania wniosku, o którym mowa w pkt 12.5, lub dotyczy udzielonych wyjaśnień, Zamawiający może udzielić wyjaśnień albo pozostawić wniosek bez rozpoznania.</w:t>
      </w:r>
    </w:p>
    <w:p w14:paraId="1404936B" w14:textId="77777777" w:rsidR="00672BC1" w:rsidRDefault="00672BC1" w:rsidP="00672BC1">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12.7. </w:t>
      </w:r>
      <w:r>
        <w:rPr>
          <w:rFonts w:ascii="Century" w:hAnsi="Century" w:cs="Century"/>
          <w:sz w:val="24"/>
          <w:szCs w:val="24"/>
        </w:rPr>
        <w:t>Przedłużenie terminu składania ofert nie wpływa na bieg terminu składania wniosku, o którym mowa w pkt 12.5.</w:t>
      </w:r>
    </w:p>
    <w:p w14:paraId="0E982F30" w14:textId="77777777" w:rsidR="00672BC1" w:rsidRDefault="00672BC1" w:rsidP="00672BC1">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12.8. </w:t>
      </w:r>
      <w:r>
        <w:rPr>
          <w:rFonts w:ascii="Century" w:hAnsi="Century" w:cs="Century"/>
          <w:sz w:val="24"/>
          <w:szCs w:val="24"/>
        </w:rPr>
        <w:t>Treść zapytań wraz z wyjaśnieniami Zamawiający przekazuje Wykonawcom, którym przekazał SIWZ, bez ujawniania źródła zapytania, a jeżeli SIWZ jest udostępniona na stronie internetowej, zamieszcza na tej stronie.</w:t>
      </w:r>
    </w:p>
    <w:p w14:paraId="7F570A91" w14:textId="77777777" w:rsidR="009F0F93" w:rsidRDefault="009F0F93" w:rsidP="00672BC1">
      <w:pPr>
        <w:autoSpaceDE w:val="0"/>
        <w:autoSpaceDN w:val="0"/>
        <w:adjustRightInd w:val="0"/>
        <w:spacing w:after="0" w:line="240" w:lineRule="auto"/>
        <w:rPr>
          <w:rFonts w:ascii="Century" w:hAnsi="Century" w:cs="Century"/>
          <w:sz w:val="24"/>
          <w:szCs w:val="24"/>
        </w:rPr>
      </w:pPr>
    </w:p>
    <w:p w14:paraId="493D5D7A" w14:textId="77777777" w:rsidR="009F0F93" w:rsidRDefault="009F0F93" w:rsidP="00672BC1">
      <w:pPr>
        <w:autoSpaceDE w:val="0"/>
        <w:autoSpaceDN w:val="0"/>
        <w:adjustRightInd w:val="0"/>
        <w:spacing w:after="0" w:line="240" w:lineRule="auto"/>
        <w:rPr>
          <w:rFonts w:ascii="Century" w:hAnsi="Century" w:cs="Century"/>
          <w:sz w:val="24"/>
          <w:szCs w:val="24"/>
        </w:rPr>
      </w:pPr>
    </w:p>
    <w:p w14:paraId="5237F473" w14:textId="77777777" w:rsidR="009F0F93" w:rsidRDefault="009F0F93" w:rsidP="00672BC1">
      <w:pPr>
        <w:autoSpaceDE w:val="0"/>
        <w:autoSpaceDN w:val="0"/>
        <w:adjustRightInd w:val="0"/>
        <w:spacing w:after="0" w:line="240" w:lineRule="auto"/>
        <w:rPr>
          <w:rFonts w:ascii="Century" w:hAnsi="Century" w:cs="Century"/>
          <w:sz w:val="24"/>
          <w:szCs w:val="24"/>
        </w:rPr>
      </w:pPr>
    </w:p>
    <w:p w14:paraId="47A9C588" w14:textId="77777777" w:rsidR="009F0F93" w:rsidRDefault="009F0F93" w:rsidP="00672BC1">
      <w:pPr>
        <w:autoSpaceDE w:val="0"/>
        <w:autoSpaceDN w:val="0"/>
        <w:adjustRightInd w:val="0"/>
        <w:spacing w:after="0" w:line="240" w:lineRule="auto"/>
        <w:rPr>
          <w:rFonts w:ascii="Century" w:hAnsi="Century" w:cs="Century"/>
          <w:sz w:val="24"/>
          <w:szCs w:val="24"/>
        </w:rPr>
      </w:pPr>
    </w:p>
    <w:p w14:paraId="570BBF82" w14:textId="77777777" w:rsidR="009F0F93" w:rsidRDefault="009F0F93" w:rsidP="00672BC1">
      <w:pPr>
        <w:autoSpaceDE w:val="0"/>
        <w:autoSpaceDN w:val="0"/>
        <w:adjustRightInd w:val="0"/>
        <w:spacing w:after="0" w:line="240" w:lineRule="auto"/>
        <w:rPr>
          <w:rFonts w:ascii="Century" w:hAnsi="Century" w:cs="Century"/>
          <w:sz w:val="24"/>
          <w:szCs w:val="24"/>
        </w:rPr>
      </w:pPr>
    </w:p>
    <w:p w14:paraId="78BEB48A"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12.9. </w:t>
      </w:r>
      <w:r>
        <w:rPr>
          <w:rFonts w:ascii="Century" w:hAnsi="Century" w:cs="Century"/>
          <w:sz w:val="24"/>
          <w:szCs w:val="24"/>
        </w:rPr>
        <w:t>W uzasadnionych przypadkach Zamawiający może przed upływem terminu składania ofert zmienić treść SIWZ. Dokonaną zmianę treści SIWZ Zamawiający udostępnia na stronie internetowej.</w:t>
      </w:r>
    </w:p>
    <w:p w14:paraId="47211BED"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12.10. </w:t>
      </w:r>
      <w:r>
        <w:rPr>
          <w:rFonts w:ascii="Century" w:hAnsi="Century" w:cs="Century"/>
          <w:sz w:val="24"/>
          <w:szCs w:val="24"/>
        </w:rPr>
        <w:t>Osoby uprawnione do kontaktu z Wykonawcami:</w:t>
      </w:r>
    </w:p>
    <w:p w14:paraId="5C392E6F" w14:textId="77777777" w:rsidR="009F0F93" w:rsidRDefault="009F0F93" w:rsidP="009F0F93">
      <w:pPr>
        <w:autoSpaceDE w:val="0"/>
        <w:autoSpaceDN w:val="0"/>
        <w:adjustRightInd w:val="0"/>
        <w:spacing w:after="0" w:line="240" w:lineRule="auto"/>
        <w:rPr>
          <w:rFonts w:ascii="Century" w:hAnsi="Century" w:cs="Century"/>
          <w:sz w:val="24"/>
          <w:szCs w:val="24"/>
        </w:rPr>
      </w:pPr>
    </w:p>
    <w:p w14:paraId="18B74247"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Century" w:hAnsi="Century" w:cs="Century"/>
          <w:sz w:val="24"/>
          <w:szCs w:val="24"/>
        </w:rPr>
        <w:t>Arkadiusz Telka , tel.: (17) 24 28 265 ,</w:t>
      </w:r>
    </w:p>
    <w:p w14:paraId="49764B20"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Century" w:hAnsi="Century" w:cs="Century"/>
          <w:sz w:val="24"/>
          <w:szCs w:val="24"/>
        </w:rPr>
        <w:t xml:space="preserve">e-mail: </w:t>
      </w:r>
      <w:hyperlink r:id="rId7" w:history="1">
        <w:r w:rsidRPr="00EF2275">
          <w:rPr>
            <w:rStyle w:val="Hipercze"/>
            <w:rFonts w:ascii="Century" w:hAnsi="Century" w:cs="Century"/>
            <w:sz w:val="24"/>
            <w:szCs w:val="24"/>
          </w:rPr>
          <w:t>arkadiusz.telka@grodziskodolne.pl</w:t>
        </w:r>
      </w:hyperlink>
    </w:p>
    <w:p w14:paraId="5A2CE057" w14:textId="77777777" w:rsidR="009F0F93" w:rsidRDefault="009F0F93" w:rsidP="009F0F93">
      <w:pPr>
        <w:autoSpaceDE w:val="0"/>
        <w:autoSpaceDN w:val="0"/>
        <w:adjustRightInd w:val="0"/>
        <w:spacing w:after="0" w:line="240" w:lineRule="auto"/>
        <w:rPr>
          <w:rFonts w:ascii="Century" w:hAnsi="Century" w:cs="Century"/>
          <w:sz w:val="24"/>
          <w:szCs w:val="24"/>
        </w:rPr>
      </w:pPr>
    </w:p>
    <w:p w14:paraId="06A76205"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Century" w:hAnsi="Century" w:cs="Century"/>
          <w:sz w:val="24"/>
          <w:szCs w:val="24"/>
        </w:rPr>
        <w:t xml:space="preserve">Edward Wasyl , tel. : (17) 24 28 265 , </w:t>
      </w:r>
    </w:p>
    <w:p w14:paraId="5E680952"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Century" w:hAnsi="Century" w:cs="Century"/>
          <w:sz w:val="24"/>
          <w:szCs w:val="24"/>
        </w:rPr>
        <w:t xml:space="preserve">e-mail: </w:t>
      </w:r>
      <w:hyperlink r:id="rId8" w:history="1">
        <w:r w:rsidRPr="00EF2275">
          <w:rPr>
            <w:rStyle w:val="Hipercze"/>
            <w:rFonts w:ascii="Century" w:hAnsi="Century" w:cs="Century"/>
            <w:sz w:val="24"/>
            <w:szCs w:val="24"/>
          </w:rPr>
          <w:t>edward.wasyl@grodziskodolne.pl</w:t>
        </w:r>
      </w:hyperlink>
    </w:p>
    <w:p w14:paraId="583A6EC5" w14:textId="77777777" w:rsidR="009F0F93" w:rsidRDefault="009F0F93" w:rsidP="009F0F93">
      <w:pPr>
        <w:autoSpaceDE w:val="0"/>
        <w:autoSpaceDN w:val="0"/>
        <w:adjustRightInd w:val="0"/>
        <w:spacing w:after="0" w:line="240" w:lineRule="auto"/>
        <w:rPr>
          <w:rFonts w:ascii="Century" w:hAnsi="Century" w:cs="Century"/>
          <w:sz w:val="24"/>
          <w:szCs w:val="24"/>
        </w:rPr>
      </w:pPr>
    </w:p>
    <w:p w14:paraId="54B86F8E" w14:textId="77777777" w:rsidR="009F0F93" w:rsidRDefault="009F0F93" w:rsidP="009F0F93">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13. WYMAGANIA DOTYCZ</w:t>
      </w:r>
      <w:r>
        <w:rPr>
          <w:rFonts w:ascii="TimesNewRoman,Bold" w:hAnsi="TimesNewRoman,Bold" w:cs="TimesNewRoman,Bold"/>
          <w:b/>
          <w:bCs/>
          <w:sz w:val="24"/>
          <w:szCs w:val="24"/>
        </w:rPr>
        <w:t>Ą</w:t>
      </w:r>
      <w:r>
        <w:rPr>
          <w:rFonts w:ascii="Times New Roman" w:hAnsi="Times New Roman" w:cs="Times New Roman"/>
          <w:b/>
          <w:bCs/>
          <w:sz w:val="24"/>
          <w:szCs w:val="24"/>
        </w:rPr>
        <w:t>CE WADIUM</w:t>
      </w:r>
    </w:p>
    <w:p w14:paraId="429C7B52" w14:textId="77777777" w:rsidR="009F0F93" w:rsidRDefault="009F0F93" w:rsidP="009F0F93">
      <w:pPr>
        <w:autoSpaceDE w:val="0"/>
        <w:autoSpaceDN w:val="0"/>
        <w:adjustRightInd w:val="0"/>
        <w:spacing w:after="0" w:line="240" w:lineRule="auto"/>
        <w:rPr>
          <w:rFonts w:ascii="Century" w:hAnsi="Century" w:cs="Century"/>
          <w:sz w:val="24"/>
          <w:szCs w:val="24"/>
        </w:rPr>
      </w:pPr>
    </w:p>
    <w:p w14:paraId="0833BF60"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Century" w:hAnsi="Century" w:cs="Century"/>
          <w:sz w:val="24"/>
          <w:szCs w:val="24"/>
        </w:rPr>
        <w:t>W postępowaniu nie jest przewidziane składanie wadium.</w:t>
      </w:r>
    </w:p>
    <w:p w14:paraId="44417D66" w14:textId="77777777" w:rsidR="009F0F93" w:rsidRDefault="009F0F93" w:rsidP="009F0F93">
      <w:pPr>
        <w:autoSpaceDE w:val="0"/>
        <w:autoSpaceDN w:val="0"/>
        <w:adjustRightInd w:val="0"/>
        <w:spacing w:after="0" w:line="240" w:lineRule="auto"/>
        <w:rPr>
          <w:rFonts w:ascii="Times New Roman" w:hAnsi="Times New Roman" w:cs="Times New Roman"/>
          <w:b/>
          <w:bCs/>
          <w:sz w:val="24"/>
          <w:szCs w:val="24"/>
        </w:rPr>
      </w:pPr>
    </w:p>
    <w:p w14:paraId="1F747C63" w14:textId="77777777" w:rsidR="009F0F93" w:rsidRDefault="009F0F93" w:rsidP="009F0F93">
      <w:pPr>
        <w:autoSpaceDE w:val="0"/>
        <w:autoSpaceDN w:val="0"/>
        <w:adjustRightInd w:val="0"/>
        <w:spacing w:after="0" w:line="240" w:lineRule="auto"/>
        <w:rPr>
          <w:rFonts w:ascii="TimesNewRoman,Bold" w:hAnsi="TimesNewRoman,Bold" w:cs="TimesNewRoman,Bold"/>
          <w:b/>
          <w:bCs/>
          <w:sz w:val="24"/>
          <w:szCs w:val="24"/>
        </w:rPr>
      </w:pPr>
      <w:r>
        <w:rPr>
          <w:rFonts w:ascii="Times New Roman" w:hAnsi="Times New Roman" w:cs="Times New Roman"/>
          <w:b/>
          <w:bCs/>
          <w:sz w:val="24"/>
          <w:szCs w:val="24"/>
        </w:rPr>
        <w:t>14. TERMIN ZWI</w:t>
      </w:r>
      <w:r>
        <w:rPr>
          <w:rFonts w:ascii="TimesNewRoman,Bold" w:hAnsi="TimesNewRoman,Bold" w:cs="TimesNewRoman,Bold"/>
          <w:b/>
          <w:bCs/>
          <w:sz w:val="24"/>
          <w:szCs w:val="24"/>
        </w:rPr>
        <w:t>Ą</w:t>
      </w:r>
      <w:r>
        <w:rPr>
          <w:rFonts w:ascii="Times New Roman" w:hAnsi="Times New Roman" w:cs="Times New Roman"/>
          <w:b/>
          <w:bCs/>
          <w:sz w:val="24"/>
          <w:szCs w:val="24"/>
        </w:rPr>
        <w:t>ZANIA OFERT</w:t>
      </w:r>
      <w:r>
        <w:rPr>
          <w:rFonts w:ascii="TimesNewRoman,Bold" w:hAnsi="TimesNewRoman,Bold" w:cs="TimesNewRoman,Bold"/>
          <w:b/>
          <w:bCs/>
          <w:sz w:val="24"/>
          <w:szCs w:val="24"/>
        </w:rPr>
        <w:t>Ą</w:t>
      </w:r>
    </w:p>
    <w:p w14:paraId="52D49CA2" w14:textId="77777777" w:rsidR="009F0F93" w:rsidRDefault="009F0F93" w:rsidP="009F0F93">
      <w:pPr>
        <w:autoSpaceDE w:val="0"/>
        <w:autoSpaceDN w:val="0"/>
        <w:adjustRightInd w:val="0"/>
        <w:spacing w:after="0" w:line="240" w:lineRule="auto"/>
        <w:rPr>
          <w:rFonts w:ascii="Times New Roman" w:hAnsi="Times New Roman" w:cs="Times New Roman"/>
          <w:sz w:val="24"/>
          <w:szCs w:val="24"/>
        </w:rPr>
      </w:pPr>
    </w:p>
    <w:p w14:paraId="4189D54F"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14.1. </w:t>
      </w:r>
      <w:r>
        <w:rPr>
          <w:rFonts w:ascii="Century" w:hAnsi="Century" w:cs="Century"/>
          <w:sz w:val="24"/>
          <w:szCs w:val="24"/>
        </w:rPr>
        <w:t>Wykonawca pozostaje związany ofertą przez okres 30 dni.</w:t>
      </w:r>
    </w:p>
    <w:p w14:paraId="5FC90519"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14.2. </w:t>
      </w:r>
      <w:r>
        <w:rPr>
          <w:rFonts w:ascii="Century" w:hAnsi="Century" w:cs="Century"/>
          <w:sz w:val="24"/>
          <w:szCs w:val="24"/>
        </w:rPr>
        <w:t>Bieg terminu związania ofertą rozpoczyna się wraz z upływem terminu składania ofert.</w:t>
      </w:r>
    </w:p>
    <w:p w14:paraId="3DD58246"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14.3. </w:t>
      </w:r>
      <w:r>
        <w:rPr>
          <w:rFonts w:ascii="Century" w:hAnsi="Century" w:cs="Century"/>
          <w:sz w:val="24"/>
          <w:szCs w:val="24"/>
        </w:rPr>
        <w:t>W przypadku wniesienia odwołania po upływie terminu składania ofert bieg terminu związania ofertą ulega zawieszeniu do czasu ogłoszenia przez Krajową Izbę Odwoławczą orzeczenia.</w:t>
      </w:r>
    </w:p>
    <w:p w14:paraId="42F38A60"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14.4. </w:t>
      </w:r>
      <w:r>
        <w:rPr>
          <w:rFonts w:ascii="Century" w:hAnsi="Century" w:cs="Century"/>
          <w:sz w:val="24"/>
          <w:szCs w:val="24"/>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14:paraId="141061A4" w14:textId="77777777" w:rsidR="009F0F93" w:rsidRDefault="009F0F93" w:rsidP="009F0F93">
      <w:pPr>
        <w:autoSpaceDE w:val="0"/>
        <w:autoSpaceDN w:val="0"/>
        <w:adjustRightInd w:val="0"/>
        <w:spacing w:after="0" w:line="240" w:lineRule="auto"/>
        <w:rPr>
          <w:rFonts w:ascii="Times New Roman" w:hAnsi="Times New Roman" w:cs="Times New Roman"/>
          <w:b/>
          <w:bCs/>
          <w:sz w:val="24"/>
          <w:szCs w:val="24"/>
        </w:rPr>
      </w:pPr>
    </w:p>
    <w:p w14:paraId="537E7F1C" w14:textId="77777777" w:rsidR="009F0F93" w:rsidRDefault="009F0F93" w:rsidP="009F0F93">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15. OPIS SPOSOBU PRZYGOTOWYWANIA OFERT</w:t>
      </w:r>
    </w:p>
    <w:p w14:paraId="36DF274B" w14:textId="77777777" w:rsidR="009F0F93" w:rsidRDefault="009F0F93" w:rsidP="009F0F93">
      <w:pPr>
        <w:autoSpaceDE w:val="0"/>
        <w:autoSpaceDN w:val="0"/>
        <w:adjustRightInd w:val="0"/>
        <w:spacing w:after="0" w:line="240" w:lineRule="auto"/>
        <w:rPr>
          <w:rFonts w:ascii="Times New Roman" w:hAnsi="Times New Roman" w:cs="Times New Roman"/>
          <w:sz w:val="24"/>
          <w:szCs w:val="24"/>
        </w:rPr>
      </w:pPr>
    </w:p>
    <w:p w14:paraId="29F34515"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15.1. </w:t>
      </w:r>
      <w:r>
        <w:rPr>
          <w:rFonts w:ascii="Century" w:hAnsi="Century" w:cs="Century"/>
          <w:sz w:val="24"/>
          <w:szCs w:val="24"/>
        </w:rPr>
        <w:t>Wykonawca może złożyć jedną ofertę na każdą z części zamówienia.</w:t>
      </w:r>
    </w:p>
    <w:p w14:paraId="74AE127D"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15.2. </w:t>
      </w:r>
      <w:r>
        <w:rPr>
          <w:rFonts w:ascii="Century" w:hAnsi="Century" w:cs="Century"/>
          <w:sz w:val="24"/>
          <w:szCs w:val="24"/>
        </w:rPr>
        <w:t>W ramach oferty Wykonawca jest zobowiązany złożyć propozycję ceny zgodnie z załącznikami numer 3 i 4 do SIWZ w zależności od tego, na które z wybranych części składana jest oferta.</w:t>
      </w:r>
    </w:p>
    <w:p w14:paraId="550839C6"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15.3. </w:t>
      </w:r>
      <w:r>
        <w:rPr>
          <w:rFonts w:ascii="Century" w:hAnsi="Century" w:cs="Century"/>
          <w:sz w:val="24"/>
          <w:szCs w:val="24"/>
        </w:rPr>
        <w:t>Treść oferty musi odpowiadać treści SIWZ.</w:t>
      </w:r>
    </w:p>
    <w:p w14:paraId="379D3E37"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15.4. </w:t>
      </w:r>
      <w:r>
        <w:rPr>
          <w:rFonts w:ascii="Century" w:hAnsi="Century" w:cs="Century"/>
          <w:sz w:val="24"/>
          <w:szCs w:val="24"/>
        </w:rPr>
        <w:t>Zamawiający nie przewiduje zwrotu kosztów udziału w postępowaniu.</w:t>
      </w:r>
    </w:p>
    <w:p w14:paraId="2668A34B"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15.5. </w:t>
      </w:r>
      <w:r>
        <w:rPr>
          <w:rFonts w:ascii="Century" w:hAnsi="Century" w:cs="Century"/>
          <w:sz w:val="24"/>
          <w:szCs w:val="24"/>
        </w:rPr>
        <w:t>W przypadku unieważnienia postępowania o udzielenie zamówienia z przyczyn leżących po stronie Zamawiającego, Wykonawcom, którzy złożyli oferty niepodlegające odrzuceniu, przysługuje roszczenie o zwrot uzasadnionych kosztów uczestnictwa w postępowaniu, w szczególności kosztów przygotowania oferty.</w:t>
      </w:r>
    </w:p>
    <w:p w14:paraId="174D2986"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15.6. </w:t>
      </w:r>
      <w:r>
        <w:rPr>
          <w:rFonts w:ascii="Century" w:hAnsi="Century" w:cs="Century"/>
          <w:sz w:val="24"/>
          <w:szCs w:val="24"/>
        </w:rPr>
        <w:t>Oferta wraz ze stanowiącymi jej integralną część załącznikami musi być sporządzona przez Wykonawcę ściśle według postanowień niniejszej SIWZ.</w:t>
      </w:r>
    </w:p>
    <w:p w14:paraId="063EB2C7"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Century" w:hAnsi="Century" w:cs="Century"/>
          <w:sz w:val="24"/>
          <w:szCs w:val="24"/>
        </w:rPr>
        <w:t>Oferta musi być sporządzona według wzoru stanowiącego załącznik nr 8 do SIWZ.</w:t>
      </w:r>
    </w:p>
    <w:p w14:paraId="2E5D3F81"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lastRenderedPageBreak/>
        <w:t xml:space="preserve">15.7. </w:t>
      </w:r>
      <w:r>
        <w:rPr>
          <w:rFonts w:ascii="Century" w:hAnsi="Century" w:cs="Century"/>
          <w:sz w:val="24"/>
          <w:szCs w:val="24"/>
        </w:rPr>
        <w:t>Oferta powinna być sporządzona w języku polskim, zrozumiale i czytelnie, napisana komputerowo lub nieścieralnym atramentem.</w:t>
      </w:r>
    </w:p>
    <w:p w14:paraId="4A5A0F14"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15.8. </w:t>
      </w:r>
      <w:r>
        <w:rPr>
          <w:rFonts w:ascii="Century" w:hAnsi="Century" w:cs="Century"/>
          <w:sz w:val="24"/>
          <w:szCs w:val="24"/>
        </w:rPr>
        <w:t>Strony oferty wraz z załącznikami powinny być kolejno ponumerowane, złączone w sposób trwały oraz na każdej stronie podpisane przez osobę (osoby) uprawnione do reprezentowania Wykonawcy, zgodnie z formą reprezentacji określoną w dokumentach rejestrowych, przy czym co najmniej na pierwszej i ostatniej stronie oferty podpis (podpisy) winny być opatrzone pieczęcią imienną Wykonawcy. Pozostałe strony mogą być parafowane.</w:t>
      </w:r>
    </w:p>
    <w:p w14:paraId="7C015C96"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15.9. </w:t>
      </w:r>
      <w:r>
        <w:rPr>
          <w:rFonts w:ascii="Century" w:hAnsi="Century" w:cs="Century"/>
          <w:sz w:val="24"/>
          <w:szCs w:val="24"/>
        </w:rPr>
        <w:t>Jeżeli uprawnienie dla osób podpisujących ofertę nie wynika z dokumentów</w:t>
      </w:r>
    </w:p>
    <w:p w14:paraId="5B49DD07"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Century" w:hAnsi="Century" w:cs="Century"/>
          <w:sz w:val="24"/>
          <w:szCs w:val="24"/>
        </w:rPr>
        <w:t>rejestrowych, do oferty należy dołączyć pełnomocnictwo udzielone przez osoby</w:t>
      </w:r>
    </w:p>
    <w:p w14:paraId="3BB13D2B"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Century" w:hAnsi="Century" w:cs="Century"/>
          <w:sz w:val="24"/>
          <w:szCs w:val="24"/>
        </w:rPr>
        <w:t>uprawnione, figurujące w rejestrze handlowym lub innym dokumencie. Pełnomocnictwo musi być złożone w formie oryginału lub kopii poświadczonej notarialnie.</w:t>
      </w:r>
    </w:p>
    <w:p w14:paraId="19847C7B"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15.10. </w:t>
      </w:r>
      <w:r>
        <w:rPr>
          <w:rFonts w:ascii="Century" w:hAnsi="Century" w:cs="Century"/>
          <w:sz w:val="24"/>
          <w:szCs w:val="24"/>
        </w:rPr>
        <w:t>Wszelkie poprawki lub zmiany w treści oferty muszą być parafowane przez osobę (osoby)podpisujące ofertę i opatrzone datami ich dokonania - w przeciwnym wypadku nie będą uwzględniane.</w:t>
      </w:r>
    </w:p>
    <w:p w14:paraId="0AA836B4"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15.11. </w:t>
      </w:r>
      <w:r>
        <w:rPr>
          <w:rFonts w:ascii="Century" w:hAnsi="Century" w:cs="Century"/>
          <w:sz w:val="24"/>
          <w:szCs w:val="24"/>
        </w:rPr>
        <w:t>Ofertę oraz pozostałe dokumenty i oświadczenia należy złożyć w zamkniętym, nieprzezroczystym opakowaniu, uniemożliwiającym odczytanie jego zawartości, oznaczonym nazwą i adresem Zamawiającego oraz opisanym w następujący sposób:</w:t>
      </w:r>
    </w:p>
    <w:p w14:paraId="72475DD2" w14:textId="77777777" w:rsidR="009F0F93" w:rsidRDefault="009F0F93" w:rsidP="009F0F93">
      <w:pPr>
        <w:autoSpaceDE w:val="0"/>
        <w:autoSpaceDN w:val="0"/>
        <w:adjustRightInd w:val="0"/>
        <w:spacing w:after="0" w:line="240" w:lineRule="auto"/>
        <w:rPr>
          <w:rFonts w:ascii="Century" w:hAnsi="Century" w:cs="Century"/>
          <w:sz w:val="24"/>
          <w:szCs w:val="24"/>
        </w:rPr>
      </w:pPr>
    </w:p>
    <w:p w14:paraId="36E7379A" w14:textId="77777777" w:rsidR="009F0F93" w:rsidRPr="00084157" w:rsidRDefault="009F0F93" w:rsidP="009F0F93">
      <w:pPr>
        <w:autoSpaceDE w:val="0"/>
        <w:autoSpaceDN w:val="0"/>
        <w:adjustRightInd w:val="0"/>
        <w:spacing w:after="0" w:line="240" w:lineRule="auto"/>
        <w:rPr>
          <w:rFonts w:ascii="Times New Roman" w:hAnsi="Times New Roman" w:cs="Times New Roman"/>
          <w:b/>
          <w:bCs/>
          <w:sz w:val="36"/>
          <w:szCs w:val="28"/>
        </w:rPr>
      </w:pPr>
      <w:r>
        <w:rPr>
          <w:rFonts w:ascii="Century" w:hAnsi="Century" w:cs="Century"/>
          <w:sz w:val="24"/>
          <w:szCs w:val="24"/>
        </w:rPr>
        <w:t xml:space="preserve">„Oferta na: </w:t>
      </w:r>
      <w:r>
        <w:rPr>
          <w:rFonts w:ascii="Century" w:hAnsi="Century" w:cs="Century"/>
          <w:sz w:val="28"/>
          <w:szCs w:val="28"/>
        </w:rPr>
        <w:t>„</w:t>
      </w:r>
      <w:r>
        <w:rPr>
          <w:b/>
          <w:sz w:val="28"/>
        </w:rPr>
        <w:t>D</w:t>
      </w:r>
      <w:r w:rsidRPr="00084157">
        <w:rPr>
          <w:b/>
          <w:sz w:val="28"/>
        </w:rPr>
        <w:t xml:space="preserve">ostawa </w:t>
      </w:r>
      <w:r>
        <w:rPr>
          <w:b/>
          <w:sz w:val="28"/>
        </w:rPr>
        <w:t xml:space="preserve"> i montaż </w:t>
      </w:r>
      <w:r w:rsidRPr="00084157">
        <w:rPr>
          <w:b/>
          <w:sz w:val="28"/>
        </w:rPr>
        <w:t xml:space="preserve">wyposażenia sali narad Urzędu Gminy w Grodzisku Dolnym  </w:t>
      </w:r>
    </w:p>
    <w:p w14:paraId="5F4CE197" w14:textId="77777777" w:rsidR="009F0F93" w:rsidRDefault="009F0F93" w:rsidP="009F0F93">
      <w:pPr>
        <w:autoSpaceDE w:val="0"/>
        <w:autoSpaceDN w:val="0"/>
        <w:adjustRightInd w:val="0"/>
        <w:spacing w:after="0" w:line="240" w:lineRule="auto"/>
        <w:rPr>
          <w:rFonts w:ascii="Century" w:hAnsi="Century" w:cs="Century"/>
          <w:sz w:val="28"/>
          <w:szCs w:val="28"/>
        </w:rPr>
      </w:pPr>
      <w:r>
        <w:rPr>
          <w:rFonts w:ascii="Century" w:hAnsi="Century" w:cs="Century"/>
          <w:sz w:val="28"/>
          <w:szCs w:val="28"/>
        </w:rPr>
        <w:t>”</w:t>
      </w:r>
    </w:p>
    <w:p w14:paraId="2377451C"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Century" w:hAnsi="Century" w:cs="Century"/>
          <w:sz w:val="24"/>
          <w:szCs w:val="24"/>
        </w:rPr>
        <w:t>(Wykonawca wybiera opis części, na którą składa ofertę)</w:t>
      </w:r>
    </w:p>
    <w:p w14:paraId="31A30230" w14:textId="77777777" w:rsidR="009F0F93" w:rsidRDefault="009F0F93" w:rsidP="009F0F93">
      <w:pPr>
        <w:autoSpaceDE w:val="0"/>
        <w:autoSpaceDN w:val="0"/>
        <w:adjustRightInd w:val="0"/>
        <w:spacing w:after="0" w:line="240" w:lineRule="auto"/>
        <w:rPr>
          <w:rFonts w:ascii="Century" w:hAnsi="Century" w:cs="Century"/>
          <w:sz w:val="24"/>
          <w:szCs w:val="24"/>
        </w:rPr>
      </w:pPr>
    </w:p>
    <w:p w14:paraId="5597BC0F" w14:textId="77777777" w:rsidR="009F0F93" w:rsidRPr="00084157" w:rsidRDefault="009F0F93" w:rsidP="009F0F93">
      <w:pPr>
        <w:autoSpaceDE w:val="0"/>
        <w:rPr>
          <w:rFonts w:eastAsia="Calibri"/>
          <w:b/>
          <w:color w:val="FF0000"/>
          <w:sz w:val="24"/>
          <w:u w:val="single"/>
        </w:rPr>
      </w:pPr>
      <w:r w:rsidRPr="00084157">
        <w:rPr>
          <w:b/>
          <w:color w:val="FF0000"/>
          <w:sz w:val="24"/>
          <w:szCs w:val="28"/>
          <w:u w:val="single"/>
        </w:rPr>
        <w:t xml:space="preserve">Część numer 1 – </w:t>
      </w:r>
      <w:r>
        <w:rPr>
          <w:b/>
          <w:color w:val="FF0000"/>
          <w:sz w:val="24"/>
          <w:szCs w:val="28"/>
          <w:u w:val="single"/>
        </w:rPr>
        <w:t>D</w:t>
      </w:r>
      <w:r w:rsidRPr="00084157">
        <w:rPr>
          <w:rFonts w:eastAsia="Calibri"/>
          <w:b/>
          <w:color w:val="FF0000"/>
          <w:sz w:val="24"/>
          <w:u w:val="single"/>
        </w:rPr>
        <w:t>ostawa</w:t>
      </w:r>
      <w:r>
        <w:rPr>
          <w:rFonts w:eastAsia="Calibri"/>
          <w:b/>
          <w:color w:val="FF0000"/>
          <w:sz w:val="24"/>
          <w:u w:val="single"/>
        </w:rPr>
        <w:t xml:space="preserve"> i montaż </w:t>
      </w:r>
      <w:r w:rsidRPr="00084157">
        <w:rPr>
          <w:rFonts w:eastAsia="Calibri"/>
          <w:b/>
          <w:color w:val="FF0000"/>
          <w:sz w:val="24"/>
          <w:u w:val="single"/>
        </w:rPr>
        <w:t xml:space="preserve"> urządzeń nagłośnieniowych , wizyjnych oraz systemu sterowania  </w:t>
      </w:r>
    </w:p>
    <w:p w14:paraId="3916765F" w14:textId="77777777" w:rsidR="009F0F93" w:rsidRDefault="009F0F93" w:rsidP="009F0F93">
      <w:pPr>
        <w:autoSpaceDE w:val="0"/>
        <w:autoSpaceDN w:val="0"/>
        <w:adjustRightInd w:val="0"/>
        <w:spacing w:after="0" w:line="240" w:lineRule="auto"/>
        <w:rPr>
          <w:rFonts w:ascii="Century" w:hAnsi="Century" w:cs="Century"/>
          <w:sz w:val="24"/>
          <w:szCs w:val="24"/>
        </w:rPr>
      </w:pPr>
    </w:p>
    <w:p w14:paraId="2DC7FC12"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Century" w:hAnsi="Century" w:cs="Century"/>
          <w:sz w:val="24"/>
          <w:szCs w:val="24"/>
        </w:rPr>
        <w:t>Albo/i:</w:t>
      </w:r>
    </w:p>
    <w:p w14:paraId="6C1E050B" w14:textId="77777777" w:rsidR="009F0F93" w:rsidRDefault="009F0F93" w:rsidP="009F0F93">
      <w:pPr>
        <w:autoSpaceDE w:val="0"/>
        <w:autoSpaceDN w:val="0"/>
        <w:adjustRightInd w:val="0"/>
        <w:spacing w:after="0" w:line="240" w:lineRule="auto"/>
        <w:rPr>
          <w:rFonts w:ascii="Century" w:hAnsi="Century" w:cs="Century"/>
          <w:sz w:val="24"/>
          <w:szCs w:val="24"/>
        </w:rPr>
      </w:pPr>
    </w:p>
    <w:p w14:paraId="56B47446" w14:textId="77777777" w:rsidR="009F0F93" w:rsidRPr="00084157" w:rsidRDefault="009F0F93" w:rsidP="009F0F93">
      <w:pPr>
        <w:autoSpaceDE w:val="0"/>
        <w:rPr>
          <w:b/>
          <w:color w:val="FF0000"/>
          <w:sz w:val="32"/>
          <w:szCs w:val="28"/>
        </w:rPr>
      </w:pPr>
      <w:r w:rsidRPr="00084157">
        <w:rPr>
          <w:b/>
          <w:color w:val="FF0000"/>
          <w:sz w:val="24"/>
          <w:szCs w:val="28"/>
          <w:u w:val="single"/>
        </w:rPr>
        <w:t xml:space="preserve">Część numer 2 –  </w:t>
      </w:r>
      <w:r>
        <w:rPr>
          <w:b/>
          <w:color w:val="FF0000"/>
          <w:sz w:val="24"/>
          <w:szCs w:val="28"/>
          <w:u w:val="single"/>
        </w:rPr>
        <w:t>D</w:t>
      </w:r>
      <w:r w:rsidRPr="00084157">
        <w:rPr>
          <w:b/>
          <w:color w:val="FF0000"/>
          <w:sz w:val="24"/>
          <w:szCs w:val="28"/>
          <w:u w:val="single"/>
        </w:rPr>
        <w:t xml:space="preserve">ostawa </w:t>
      </w:r>
      <w:r>
        <w:rPr>
          <w:b/>
          <w:color w:val="FF0000"/>
          <w:sz w:val="24"/>
          <w:szCs w:val="28"/>
          <w:u w:val="single"/>
        </w:rPr>
        <w:t xml:space="preserve">i montaż </w:t>
      </w:r>
      <w:r w:rsidRPr="00084157">
        <w:rPr>
          <w:b/>
          <w:color w:val="FF0000"/>
          <w:sz w:val="24"/>
          <w:szCs w:val="28"/>
          <w:u w:val="single"/>
        </w:rPr>
        <w:t xml:space="preserve">wyposażenia ( m. in. krzesła i stoły )  </w:t>
      </w:r>
    </w:p>
    <w:p w14:paraId="63DD963E"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Century" w:hAnsi="Century" w:cs="Century"/>
          <w:sz w:val="24"/>
          <w:szCs w:val="24"/>
        </w:rPr>
        <w:t>NIE OTWIERAĆ</w:t>
      </w:r>
      <w:r w:rsidR="00AD2ABF">
        <w:rPr>
          <w:rFonts w:ascii="Century" w:hAnsi="Century" w:cs="Century"/>
          <w:sz w:val="24"/>
          <w:szCs w:val="24"/>
        </w:rPr>
        <w:t xml:space="preserve"> przed: </w:t>
      </w:r>
      <w:r w:rsidR="00AD2ABF" w:rsidRPr="00E06782">
        <w:rPr>
          <w:rFonts w:ascii="Century" w:hAnsi="Century" w:cs="Century"/>
          <w:b/>
          <w:sz w:val="24"/>
          <w:szCs w:val="24"/>
          <w:u w:val="single"/>
        </w:rPr>
        <w:t>08</w:t>
      </w:r>
      <w:r w:rsidRPr="00E06782">
        <w:rPr>
          <w:rFonts w:ascii="Century" w:hAnsi="Century" w:cs="Century"/>
          <w:b/>
          <w:sz w:val="24"/>
          <w:szCs w:val="24"/>
          <w:u w:val="single"/>
        </w:rPr>
        <w:t>.0</w:t>
      </w:r>
      <w:r w:rsidR="00AD2ABF" w:rsidRPr="00E06782">
        <w:rPr>
          <w:rFonts w:ascii="Century" w:hAnsi="Century" w:cs="Century"/>
          <w:b/>
          <w:sz w:val="24"/>
          <w:szCs w:val="24"/>
          <w:u w:val="single"/>
        </w:rPr>
        <w:t>2.2019</w:t>
      </w:r>
      <w:r w:rsidR="00AD2ABF">
        <w:rPr>
          <w:rFonts w:ascii="Century" w:hAnsi="Century" w:cs="Century"/>
          <w:sz w:val="24"/>
          <w:szCs w:val="24"/>
        </w:rPr>
        <w:t>, godz. 10:15</w:t>
      </w:r>
      <w:r>
        <w:rPr>
          <w:rFonts w:ascii="Century" w:hAnsi="Century" w:cs="Century"/>
          <w:sz w:val="24"/>
          <w:szCs w:val="24"/>
        </w:rPr>
        <w:t>.</w:t>
      </w:r>
    </w:p>
    <w:p w14:paraId="46D9A92E" w14:textId="77777777" w:rsidR="00AD2ABF" w:rsidRDefault="00AD2ABF" w:rsidP="009F0F93">
      <w:pPr>
        <w:autoSpaceDE w:val="0"/>
        <w:autoSpaceDN w:val="0"/>
        <w:adjustRightInd w:val="0"/>
        <w:spacing w:after="0" w:line="240" w:lineRule="auto"/>
        <w:rPr>
          <w:rFonts w:ascii="Times New Roman" w:hAnsi="Times New Roman" w:cs="Times New Roman"/>
          <w:sz w:val="24"/>
          <w:szCs w:val="24"/>
        </w:rPr>
      </w:pPr>
    </w:p>
    <w:p w14:paraId="273C2FB1"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15.12. </w:t>
      </w:r>
      <w:r>
        <w:rPr>
          <w:rFonts w:ascii="Century" w:hAnsi="Century" w:cs="Century"/>
          <w:sz w:val="24"/>
          <w:szCs w:val="24"/>
        </w:rPr>
        <w:t>Wykonawca może wprowadzić zmiany lub wycofać złożoną przez siebie ofertę wyłą</w:t>
      </w:r>
      <w:r w:rsidR="00AD2ABF">
        <w:rPr>
          <w:rFonts w:ascii="Century" w:hAnsi="Century" w:cs="Century"/>
          <w:sz w:val="24"/>
          <w:szCs w:val="24"/>
        </w:rPr>
        <w:t xml:space="preserve">cznie </w:t>
      </w:r>
      <w:r>
        <w:rPr>
          <w:rFonts w:ascii="Century" w:hAnsi="Century" w:cs="Century"/>
          <w:sz w:val="24"/>
          <w:szCs w:val="24"/>
        </w:rPr>
        <w:t>przed terminem składania ofert i pod warunkiem, że przed upł</w:t>
      </w:r>
      <w:r w:rsidR="00AD2ABF">
        <w:rPr>
          <w:rFonts w:ascii="Century" w:hAnsi="Century" w:cs="Century"/>
          <w:sz w:val="24"/>
          <w:szCs w:val="24"/>
        </w:rPr>
        <w:t xml:space="preserve">ywem tego terminu </w:t>
      </w:r>
      <w:r>
        <w:rPr>
          <w:rFonts w:ascii="Century" w:hAnsi="Century" w:cs="Century"/>
          <w:sz w:val="24"/>
          <w:szCs w:val="24"/>
        </w:rPr>
        <w:t>Zamawiający otrzyma pisemne powiadomienie o w</w:t>
      </w:r>
      <w:r w:rsidR="00AD2ABF">
        <w:rPr>
          <w:rFonts w:ascii="Century" w:hAnsi="Century" w:cs="Century"/>
          <w:sz w:val="24"/>
          <w:szCs w:val="24"/>
        </w:rPr>
        <w:t xml:space="preserve">prowadzeniu zmian lub wycofaniu </w:t>
      </w:r>
      <w:r>
        <w:rPr>
          <w:rFonts w:ascii="Century" w:hAnsi="Century" w:cs="Century"/>
          <w:sz w:val="24"/>
          <w:szCs w:val="24"/>
        </w:rPr>
        <w:t>oferty. Powiadomienie to musi być opisane w sposób</w:t>
      </w:r>
      <w:r w:rsidR="00AD2ABF">
        <w:rPr>
          <w:rFonts w:ascii="Century" w:hAnsi="Century" w:cs="Century"/>
          <w:sz w:val="24"/>
          <w:szCs w:val="24"/>
        </w:rPr>
        <w:t xml:space="preserve"> wskazany w pkt 15.11 SIWZ oraz </w:t>
      </w:r>
      <w:r>
        <w:rPr>
          <w:rFonts w:ascii="Century" w:hAnsi="Century" w:cs="Century"/>
          <w:sz w:val="24"/>
          <w:szCs w:val="24"/>
        </w:rPr>
        <w:t>dodatkowo oznaczone słowami „ZMIANA” lub „WYCOFANIE”.</w:t>
      </w:r>
    </w:p>
    <w:p w14:paraId="4AFE54F2" w14:textId="77777777" w:rsidR="00AD2ABF" w:rsidRDefault="00AD2ABF" w:rsidP="009F0F93">
      <w:pPr>
        <w:autoSpaceDE w:val="0"/>
        <w:autoSpaceDN w:val="0"/>
        <w:adjustRightInd w:val="0"/>
        <w:spacing w:after="0" w:line="240" w:lineRule="auto"/>
        <w:rPr>
          <w:rFonts w:ascii="Times New Roman" w:hAnsi="Times New Roman" w:cs="Times New Roman"/>
          <w:sz w:val="24"/>
          <w:szCs w:val="24"/>
        </w:rPr>
      </w:pPr>
    </w:p>
    <w:p w14:paraId="1A0D91DF" w14:textId="77777777" w:rsidR="004A4E69" w:rsidRDefault="004A4E69" w:rsidP="009F0F93">
      <w:pPr>
        <w:autoSpaceDE w:val="0"/>
        <w:autoSpaceDN w:val="0"/>
        <w:adjustRightInd w:val="0"/>
        <w:spacing w:after="0" w:line="240" w:lineRule="auto"/>
        <w:rPr>
          <w:rFonts w:ascii="Times New Roman" w:hAnsi="Times New Roman" w:cs="Times New Roman"/>
          <w:sz w:val="24"/>
          <w:szCs w:val="24"/>
        </w:rPr>
      </w:pPr>
    </w:p>
    <w:p w14:paraId="15A1D635" w14:textId="77777777" w:rsidR="004A4E69" w:rsidRDefault="004A4E69" w:rsidP="009F0F93">
      <w:pPr>
        <w:autoSpaceDE w:val="0"/>
        <w:autoSpaceDN w:val="0"/>
        <w:adjustRightInd w:val="0"/>
        <w:spacing w:after="0" w:line="240" w:lineRule="auto"/>
        <w:rPr>
          <w:rFonts w:ascii="Times New Roman" w:hAnsi="Times New Roman" w:cs="Times New Roman"/>
          <w:sz w:val="24"/>
          <w:szCs w:val="24"/>
        </w:rPr>
      </w:pPr>
    </w:p>
    <w:p w14:paraId="7CA35996" w14:textId="77777777" w:rsidR="004A4E69" w:rsidRDefault="004A4E69" w:rsidP="009F0F93">
      <w:pPr>
        <w:autoSpaceDE w:val="0"/>
        <w:autoSpaceDN w:val="0"/>
        <w:adjustRightInd w:val="0"/>
        <w:spacing w:after="0" w:line="240" w:lineRule="auto"/>
        <w:rPr>
          <w:rFonts w:ascii="Times New Roman" w:hAnsi="Times New Roman" w:cs="Times New Roman"/>
          <w:sz w:val="24"/>
          <w:szCs w:val="24"/>
        </w:rPr>
      </w:pPr>
    </w:p>
    <w:p w14:paraId="21B0C163" w14:textId="682E5021" w:rsidR="00AD2ABF" w:rsidRDefault="009F0F93" w:rsidP="009F0F93">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lastRenderedPageBreak/>
        <w:t>15.13.</w:t>
      </w:r>
      <w:r>
        <w:rPr>
          <w:rFonts w:ascii="Century" w:hAnsi="Century" w:cs="Century"/>
          <w:sz w:val="24"/>
          <w:szCs w:val="24"/>
        </w:rPr>
        <w:t>W sytuacji, gdy oferta zawiera informacje stanowiące tajemnicę przedsię</w:t>
      </w:r>
      <w:r w:rsidR="00AD2ABF">
        <w:rPr>
          <w:rFonts w:ascii="Century" w:hAnsi="Century" w:cs="Century"/>
          <w:sz w:val="24"/>
          <w:szCs w:val="24"/>
        </w:rPr>
        <w:t xml:space="preserve">biorstwa w </w:t>
      </w:r>
      <w:r>
        <w:rPr>
          <w:rFonts w:ascii="Century" w:hAnsi="Century" w:cs="Century"/>
          <w:sz w:val="24"/>
          <w:szCs w:val="24"/>
        </w:rPr>
        <w:t xml:space="preserve">rozumieniu przepisów ustawy o zwalczaniu </w:t>
      </w:r>
      <w:r w:rsidR="00AD2ABF">
        <w:rPr>
          <w:rFonts w:ascii="Century" w:hAnsi="Century" w:cs="Century"/>
          <w:sz w:val="24"/>
          <w:szCs w:val="24"/>
        </w:rPr>
        <w:t>nieuczciwej konkurencji (</w:t>
      </w:r>
      <w:r w:rsidR="004A4E69">
        <w:rPr>
          <w:rFonts w:ascii="Century" w:hAnsi="Century" w:cs="Century"/>
          <w:sz w:val="24"/>
          <w:szCs w:val="24"/>
        </w:rPr>
        <w:t xml:space="preserve"> </w:t>
      </w:r>
      <w:r w:rsidR="00AD2ABF">
        <w:rPr>
          <w:rFonts w:ascii="Century" w:hAnsi="Century" w:cs="Century"/>
          <w:sz w:val="24"/>
          <w:szCs w:val="24"/>
        </w:rPr>
        <w:t xml:space="preserve">Dz. U. </w:t>
      </w:r>
      <w:r w:rsidR="00E06782">
        <w:rPr>
          <w:rFonts w:ascii="Century" w:hAnsi="Century" w:cs="Century"/>
          <w:sz w:val="24"/>
          <w:szCs w:val="24"/>
        </w:rPr>
        <w:t>z 2018</w:t>
      </w:r>
      <w:r>
        <w:rPr>
          <w:rFonts w:ascii="Century" w:hAnsi="Century" w:cs="Century"/>
          <w:sz w:val="24"/>
          <w:szCs w:val="24"/>
        </w:rPr>
        <w:t xml:space="preserve"> r. poz. </w:t>
      </w:r>
      <w:r w:rsidR="00E06782">
        <w:rPr>
          <w:rFonts w:ascii="Century" w:hAnsi="Century" w:cs="Century"/>
          <w:sz w:val="24"/>
          <w:szCs w:val="24"/>
        </w:rPr>
        <w:t xml:space="preserve">419 </w:t>
      </w:r>
      <w:r>
        <w:rPr>
          <w:rFonts w:ascii="Century" w:hAnsi="Century" w:cs="Century"/>
          <w:sz w:val="24"/>
          <w:szCs w:val="24"/>
        </w:rPr>
        <w:t xml:space="preserve">), </w:t>
      </w:r>
    </w:p>
    <w:p w14:paraId="14F7AA0A" w14:textId="77777777" w:rsidR="00AD2ABF" w:rsidRDefault="00AD2ABF" w:rsidP="009F0F93">
      <w:pPr>
        <w:autoSpaceDE w:val="0"/>
        <w:autoSpaceDN w:val="0"/>
        <w:adjustRightInd w:val="0"/>
        <w:spacing w:after="0" w:line="240" w:lineRule="auto"/>
        <w:rPr>
          <w:rFonts w:ascii="Century" w:hAnsi="Century" w:cs="Century"/>
          <w:sz w:val="24"/>
          <w:szCs w:val="24"/>
        </w:rPr>
      </w:pPr>
    </w:p>
    <w:p w14:paraId="7C430883"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Century" w:hAnsi="Century" w:cs="Century"/>
          <w:sz w:val="24"/>
          <w:szCs w:val="24"/>
        </w:rPr>
        <w:t>Wykonawca winien, nie później niż</w:t>
      </w:r>
      <w:r w:rsidR="00AD2ABF">
        <w:rPr>
          <w:rFonts w:ascii="Century" w:hAnsi="Century" w:cs="Century"/>
          <w:sz w:val="24"/>
          <w:szCs w:val="24"/>
        </w:rPr>
        <w:t xml:space="preserve"> </w:t>
      </w:r>
      <w:r>
        <w:rPr>
          <w:rFonts w:ascii="Century" w:hAnsi="Century" w:cs="Century"/>
          <w:sz w:val="24"/>
          <w:szCs w:val="24"/>
        </w:rPr>
        <w:t>w terminie składania ofert, w sposób nie budzący wątpliwoś</w:t>
      </w:r>
      <w:r w:rsidR="00AD2ABF">
        <w:rPr>
          <w:rFonts w:ascii="Century" w:hAnsi="Century" w:cs="Century"/>
          <w:sz w:val="24"/>
          <w:szCs w:val="24"/>
        </w:rPr>
        <w:t xml:space="preserve">ci, zastrzec wraz </w:t>
      </w:r>
      <w:r>
        <w:rPr>
          <w:rFonts w:ascii="Century" w:hAnsi="Century" w:cs="Century"/>
          <w:sz w:val="24"/>
          <w:szCs w:val="24"/>
        </w:rPr>
        <w:t>z uzasadnieniem, które spośród zawartych w ofercie informacji stanowią tajemnicę</w:t>
      </w:r>
      <w:r w:rsidR="00AD2ABF">
        <w:rPr>
          <w:rFonts w:ascii="Century" w:hAnsi="Century" w:cs="Century"/>
          <w:sz w:val="24"/>
          <w:szCs w:val="24"/>
        </w:rPr>
        <w:t xml:space="preserve"> </w:t>
      </w:r>
      <w:r>
        <w:rPr>
          <w:rFonts w:ascii="Century" w:hAnsi="Century" w:cs="Century"/>
          <w:sz w:val="24"/>
          <w:szCs w:val="24"/>
        </w:rPr>
        <w:t>przedsiębiorstwa i nie mogą być udostępniane innym uczestnikom postę</w:t>
      </w:r>
      <w:r w:rsidR="00AD2ABF">
        <w:rPr>
          <w:rFonts w:ascii="Century" w:hAnsi="Century" w:cs="Century"/>
          <w:sz w:val="24"/>
          <w:szCs w:val="24"/>
        </w:rPr>
        <w:t xml:space="preserve">powania. </w:t>
      </w:r>
      <w:r>
        <w:rPr>
          <w:rFonts w:ascii="Century" w:hAnsi="Century" w:cs="Century"/>
          <w:sz w:val="24"/>
          <w:szCs w:val="24"/>
        </w:rPr>
        <w:t>Informacje te winny być umieszczone odrębnie od pozostałych informacji zawartych w</w:t>
      </w:r>
    </w:p>
    <w:p w14:paraId="32AA8359"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Century" w:hAnsi="Century" w:cs="Century"/>
          <w:sz w:val="24"/>
          <w:szCs w:val="24"/>
        </w:rPr>
        <w:t>ofercie, w osobnej wewnętrznej kopercie, oznaczonej klauzulą:</w:t>
      </w:r>
    </w:p>
    <w:p w14:paraId="527DCD9D"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Century" w:hAnsi="Century" w:cs="Century"/>
          <w:sz w:val="24"/>
          <w:szCs w:val="24"/>
        </w:rPr>
        <w:t>”</w:t>
      </w:r>
      <w:r>
        <w:rPr>
          <w:rFonts w:ascii="Century" w:hAnsi="Century" w:cs="Century"/>
          <w:sz w:val="25"/>
          <w:szCs w:val="25"/>
        </w:rPr>
        <w:t>Informacje stanowiące tajemnicę przedsiębiorstwa – nie udostępniać</w:t>
      </w:r>
      <w:r>
        <w:rPr>
          <w:rFonts w:ascii="Century" w:hAnsi="Century" w:cs="Century"/>
          <w:sz w:val="24"/>
          <w:szCs w:val="24"/>
        </w:rPr>
        <w:t>”.</w:t>
      </w:r>
    </w:p>
    <w:p w14:paraId="3F45E989"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Century" w:hAnsi="Century" w:cs="Century"/>
          <w:sz w:val="24"/>
          <w:szCs w:val="24"/>
        </w:rPr>
        <w:t xml:space="preserve">Wykonawca nie może zastrzec informacji, o których </w:t>
      </w:r>
      <w:r w:rsidR="004A4E69">
        <w:rPr>
          <w:rFonts w:ascii="Century" w:hAnsi="Century" w:cs="Century"/>
          <w:sz w:val="24"/>
          <w:szCs w:val="24"/>
        </w:rPr>
        <w:t>mowa w art. 86 ust. 4 ustawy PZP</w:t>
      </w:r>
      <w:r>
        <w:rPr>
          <w:rFonts w:ascii="Century" w:hAnsi="Century" w:cs="Century"/>
          <w:sz w:val="24"/>
          <w:szCs w:val="24"/>
        </w:rPr>
        <w:t>.</w:t>
      </w:r>
    </w:p>
    <w:p w14:paraId="781CFD04" w14:textId="77777777" w:rsidR="00AD2ABF" w:rsidRDefault="00AD2ABF" w:rsidP="009F0F93">
      <w:pPr>
        <w:autoSpaceDE w:val="0"/>
        <w:autoSpaceDN w:val="0"/>
        <w:adjustRightInd w:val="0"/>
        <w:spacing w:after="0" w:line="240" w:lineRule="auto"/>
        <w:rPr>
          <w:rFonts w:ascii="Times New Roman" w:hAnsi="Times New Roman" w:cs="Times New Roman"/>
          <w:b/>
          <w:bCs/>
          <w:sz w:val="24"/>
          <w:szCs w:val="24"/>
        </w:rPr>
      </w:pPr>
    </w:p>
    <w:p w14:paraId="0B2370E7" w14:textId="77777777" w:rsidR="009F0F93" w:rsidRDefault="009F0F93" w:rsidP="009F0F93">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16. MIEJSCE ORAZ TERMIN SKŁADANIA I OTWARCIA OFERT</w:t>
      </w:r>
    </w:p>
    <w:p w14:paraId="69AEF780" w14:textId="77777777" w:rsidR="00CE6FBC" w:rsidRDefault="00CE6FBC" w:rsidP="009F0F93">
      <w:pPr>
        <w:autoSpaceDE w:val="0"/>
        <w:autoSpaceDN w:val="0"/>
        <w:adjustRightInd w:val="0"/>
        <w:spacing w:after="0" w:line="240" w:lineRule="auto"/>
        <w:rPr>
          <w:rFonts w:ascii="Times New Roman" w:hAnsi="Times New Roman" w:cs="Times New Roman"/>
          <w:b/>
          <w:bCs/>
          <w:sz w:val="24"/>
          <w:szCs w:val="24"/>
        </w:rPr>
      </w:pPr>
    </w:p>
    <w:p w14:paraId="7859E26E" w14:textId="77777777" w:rsidR="00CE6FBC" w:rsidRDefault="00CE6FBC" w:rsidP="00CE6FBC">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16.1. </w:t>
      </w:r>
      <w:r>
        <w:rPr>
          <w:rFonts w:ascii="Century" w:hAnsi="Century" w:cs="Century"/>
          <w:sz w:val="24"/>
          <w:szCs w:val="24"/>
        </w:rPr>
        <w:t>Oferty należy składać w siedzibie Zamawiającego, pokój nr 16 ( sekretariat ) do dnia 08.02.2019 do godz.10:00.</w:t>
      </w:r>
    </w:p>
    <w:p w14:paraId="2B509C9C" w14:textId="77777777" w:rsidR="00CE6FBC" w:rsidRDefault="00CE6FBC" w:rsidP="00CE6FBC">
      <w:pPr>
        <w:autoSpaceDE w:val="0"/>
        <w:autoSpaceDN w:val="0"/>
        <w:adjustRightInd w:val="0"/>
        <w:spacing w:after="0" w:line="240" w:lineRule="auto"/>
        <w:rPr>
          <w:rFonts w:ascii="Times New Roman" w:hAnsi="Times New Roman" w:cs="Times New Roman"/>
          <w:sz w:val="24"/>
          <w:szCs w:val="24"/>
        </w:rPr>
      </w:pPr>
    </w:p>
    <w:p w14:paraId="4E94CFE2" w14:textId="77777777" w:rsidR="00CE6FBC" w:rsidRDefault="00CE6FBC" w:rsidP="00CE6FBC">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16.2. </w:t>
      </w:r>
      <w:r>
        <w:rPr>
          <w:rFonts w:ascii="Century" w:hAnsi="Century" w:cs="Century"/>
          <w:sz w:val="24"/>
          <w:szCs w:val="24"/>
        </w:rPr>
        <w:t>Zamawiający niezwłocznie zwróci ofertę Wykonawcy, która została złożona po terminie składania ofert.</w:t>
      </w:r>
    </w:p>
    <w:p w14:paraId="3DF7E852" w14:textId="77777777" w:rsidR="00CE6FBC" w:rsidRDefault="00CE6FBC" w:rsidP="00CE6FBC">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16.3. </w:t>
      </w:r>
      <w:r>
        <w:rPr>
          <w:rFonts w:ascii="Century" w:hAnsi="Century" w:cs="Century"/>
          <w:sz w:val="24"/>
          <w:szCs w:val="24"/>
        </w:rPr>
        <w:t>Otwarcie ofert nastąpi w dniu: 08.02.2019 o godz. 10:15, w siedzibie Zamawiającego, pokój Zastępcy Wójta Gminy Grodzisko Dolne ( nr 15 ) .</w:t>
      </w:r>
    </w:p>
    <w:p w14:paraId="6A9855BF" w14:textId="77777777" w:rsidR="00CE6FBC" w:rsidRDefault="00CE6FBC" w:rsidP="00CE6FBC">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16.4. </w:t>
      </w:r>
      <w:r>
        <w:rPr>
          <w:rFonts w:ascii="Century" w:hAnsi="Century" w:cs="Century"/>
          <w:sz w:val="24"/>
          <w:szCs w:val="24"/>
        </w:rPr>
        <w:t>Otwarcie ofert jest jawne.</w:t>
      </w:r>
    </w:p>
    <w:p w14:paraId="711E76EC" w14:textId="77777777" w:rsidR="00CE6FBC" w:rsidRDefault="00CE6FBC" w:rsidP="00CE6FBC">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16.5. </w:t>
      </w:r>
      <w:r>
        <w:rPr>
          <w:rFonts w:ascii="Century" w:hAnsi="Century" w:cs="Century"/>
          <w:sz w:val="24"/>
          <w:szCs w:val="24"/>
        </w:rPr>
        <w:t>Bezpośrednio przed otwarciem ofert Zamawiający podaje kwotę, jaką zamierza przeznaczyć na sfinansowanie zamówienia.</w:t>
      </w:r>
    </w:p>
    <w:p w14:paraId="38C52336" w14:textId="77777777" w:rsidR="00CE6FBC" w:rsidRDefault="00CE6FBC" w:rsidP="00CE6FBC">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16.6. </w:t>
      </w:r>
      <w:r>
        <w:rPr>
          <w:rFonts w:ascii="Century" w:hAnsi="Century" w:cs="Century"/>
          <w:sz w:val="24"/>
          <w:szCs w:val="24"/>
        </w:rPr>
        <w:t>Podczas otwarcia ofert podaje się nazwy (firmy) oraz adresy Wykonawców, a także informacje dotyczące ceny, terminu wykonania zamówienia, okresu gwarancji i warunków płatności zawartych w ofertach.</w:t>
      </w:r>
    </w:p>
    <w:p w14:paraId="7DE4A29C" w14:textId="77777777" w:rsidR="00CE6FBC" w:rsidRDefault="00CE6FBC" w:rsidP="00CE6FBC">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16.7. </w:t>
      </w:r>
      <w:r>
        <w:rPr>
          <w:rFonts w:ascii="Century" w:hAnsi="Century" w:cs="Century"/>
          <w:sz w:val="24"/>
          <w:szCs w:val="24"/>
        </w:rPr>
        <w:t>Niezwłocznie po otwarciu ofert Zamawiający zamieści na stronie internetowej informacje dotyczące:</w:t>
      </w:r>
    </w:p>
    <w:p w14:paraId="473F2C43" w14:textId="77777777" w:rsidR="00CE6FBC" w:rsidRDefault="00CE6FBC" w:rsidP="00CE6FBC">
      <w:pPr>
        <w:autoSpaceDE w:val="0"/>
        <w:autoSpaceDN w:val="0"/>
        <w:adjustRightInd w:val="0"/>
        <w:spacing w:after="0" w:line="240" w:lineRule="auto"/>
        <w:rPr>
          <w:rFonts w:ascii="Century" w:hAnsi="Century" w:cs="Century"/>
          <w:sz w:val="24"/>
          <w:szCs w:val="24"/>
        </w:rPr>
      </w:pPr>
    </w:p>
    <w:p w14:paraId="5D91EE44" w14:textId="77777777" w:rsidR="00CE6FBC" w:rsidRPr="00D55D38" w:rsidRDefault="00CE6FBC" w:rsidP="00D55D38">
      <w:pPr>
        <w:pStyle w:val="Akapitzlist"/>
        <w:numPr>
          <w:ilvl w:val="0"/>
          <w:numId w:val="4"/>
        </w:numPr>
        <w:autoSpaceDE w:val="0"/>
        <w:autoSpaceDN w:val="0"/>
        <w:adjustRightInd w:val="0"/>
        <w:spacing w:after="0" w:line="240" w:lineRule="auto"/>
        <w:rPr>
          <w:rFonts w:ascii="Century" w:hAnsi="Century" w:cs="Century"/>
          <w:sz w:val="24"/>
          <w:szCs w:val="24"/>
        </w:rPr>
      </w:pPr>
      <w:r w:rsidRPr="00D55D38">
        <w:rPr>
          <w:rFonts w:ascii="Century" w:hAnsi="Century" w:cs="Century"/>
          <w:sz w:val="24"/>
          <w:szCs w:val="24"/>
        </w:rPr>
        <w:t>kwoty, jaką zamierza przeznaczyć na sfinansowanie zamówienia;</w:t>
      </w:r>
    </w:p>
    <w:p w14:paraId="426E7E12" w14:textId="77777777" w:rsidR="00CE6FBC" w:rsidRDefault="00D55D38" w:rsidP="00D55D38">
      <w:pPr>
        <w:autoSpaceDE w:val="0"/>
        <w:autoSpaceDN w:val="0"/>
        <w:adjustRightInd w:val="0"/>
        <w:spacing w:after="0" w:line="240" w:lineRule="auto"/>
        <w:ind w:firstLine="360"/>
        <w:rPr>
          <w:rFonts w:ascii="Century" w:hAnsi="Century" w:cs="Century"/>
          <w:sz w:val="24"/>
          <w:szCs w:val="24"/>
        </w:rPr>
      </w:pPr>
      <w:r>
        <w:rPr>
          <w:rFonts w:ascii="Century" w:hAnsi="Century" w:cs="Century"/>
          <w:sz w:val="24"/>
          <w:szCs w:val="24"/>
        </w:rPr>
        <w:t xml:space="preserve">b) </w:t>
      </w:r>
      <w:r w:rsidR="00CE6FBC">
        <w:rPr>
          <w:rFonts w:ascii="Century" w:hAnsi="Century" w:cs="Century"/>
          <w:sz w:val="24"/>
          <w:szCs w:val="24"/>
        </w:rPr>
        <w:t>firm oraz adresów Wykonawców, którzy złożyli oferty w terminie;</w:t>
      </w:r>
    </w:p>
    <w:p w14:paraId="23E74A70" w14:textId="77777777" w:rsidR="00CE6FBC" w:rsidRDefault="00D55D38" w:rsidP="00D55D38">
      <w:pPr>
        <w:autoSpaceDE w:val="0"/>
        <w:autoSpaceDN w:val="0"/>
        <w:adjustRightInd w:val="0"/>
        <w:spacing w:after="0" w:line="240" w:lineRule="auto"/>
        <w:ind w:firstLine="360"/>
        <w:rPr>
          <w:rFonts w:ascii="Century" w:hAnsi="Century" w:cs="Century"/>
          <w:sz w:val="24"/>
          <w:szCs w:val="24"/>
        </w:rPr>
      </w:pPr>
      <w:r>
        <w:rPr>
          <w:rFonts w:ascii="Century" w:hAnsi="Century" w:cs="Century"/>
          <w:sz w:val="24"/>
          <w:szCs w:val="24"/>
        </w:rPr>
        <w:t xml:space="preserve">c) </w:t>
      </w:r>
      <w:r w:rsidR="00CE6FBC">
        <w:rPr>
          <w:rFonts w:ascii="Century" w:hAnsi="Century" w:cs="Century"/>
          <w:sz w:val="24"/>
          <w:szCs w:val="24"/>
        </w:rPr>
        <w:t xml:space="preserve">ceny, terminu wykonania zamówienia, okresu gwarancji i warunków </w:t>
      </w:r>
      <w:r>
        <w:rPr>
          <w:rFonts w:ascii="Century" w:hAnsi="Century" w:cs="Century"/>
          <w:sz w:val="24"/>
          <w:szCs w:val="24"/>
        </w:rPr>
        <w:br/>
        <w:t xml:space="preserve">         </w:t>
      </w:r>
      <w:r w:rsidR="00CE6FBC">
        <w:rPr>
          <w:rFonts w:ascii="Century" w:hAnsi="Century" w:cs="Century"/>
          <w:sz w:val="24"/>
          <w:szCs w:val="24"/>
        </w:rPr>
        <w:t>płatności</w:t>
      </w:r>
      <w:r>
        <w:rPr>
          <w:rFonts w:ascii="Century" w:hAnsi="Century" w:cs="Century"/>
          <w:sz w:val="24"/>
          <w:szCs w:val="24"/>
        </w:rPr>
        <w:t xml:space="preserve"> </w:t>
      </w:r>
      <w:r w:rsidR="00CE6FBC" w:rsidRPr="00D55D38">
        <w:rPr>
          <w:rFonts w:ascii="Century" w:hAnsi="Century" w:cs="Century"/>
          <w:sz w:val="24"/>
          <w:szCs w:val="24"/>
        </w:rPr>
        <w:t>zawartych w ofertach.</w:t>
      </w:r>
    </w:p>
    <w:p w14:paraId="7B1F729E" w14:textId="77777777" w:rsidR="00D55D38" w:rsidRDefault="00D55D38" w:rsidP="00D55D38">
      <w:pPr>
        <w:autoSpaceDE w:val="0"/>
        <w:autoSpaceDN w:val="0"/>
        <w:adjustRightInd w:val="0"/>
        <w:spacing w:after="0" w:line="240" w:lineRule="auto"/>
        <w:ind w:firstLine="360"/>
        <w:rPr>
          <w:rFonts w:ascii="Century" w:hAnsi="Century" w:cs="Century"/>
          <w:sz w:val="24"/>
          <w:szCs w:val="24"/>
        </w:rPr>
      </w:pPr>
    </w:p>
    <w:p w14:paraId="007CFFA1" w14:textId="77777777" w:rsidR="00D55D38" w:rsidRDefault="00D55D38" w:rsidP="00D55D38">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17. OPIS SPOSOBU OBLICZENIA CENY</w:t>
      </w:r>
    </w:p>
    <w:p w14:paraId="56676A13" w14:textId="77777777" w:rsidR="00D55D38" w:rsidRDefault="00D55D38" w:rsidP="00D55D38">
      <w:pPr>
        <w:autoSpaceDE w:val="0"/>
        <w:autoSpaceDN w:val="0"/>
        <w:adjustRightInd w:val="0"/>
        <w:spacing w:after="0" w:line="240" w:lineRule="auto"/>
        <w:rPr>
          <w:rFonts w:ascii="Times New Roman" w:hAnsi="Times New Roman" w:cs="Times New Roman"/>
          <w:sz w:val="24"/>
          <w:szCs w:val="24"/>
        </w:rPr>
      </w:pPr>
    </w:p>
    <w:p w14:paraId="585D49A5" w14:textId="77777777" w:rsidR="00D55D38" w:rsidRDefault="00D55D38" w:rsidP="00D55D38">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17.1. </w:t>
      </w:r>
      <w:r>
        <w:rPr>
          <w:rFonts w:ascii="Century" w:hAnsi="Century" w:cs="Century"/>
          <w:sz w:val="24"/>
          <w:szCs w:val="24"/>
        </w:rPr>
        <w:t>W ofercie Wykonawca zobowiązany jest podać cenę za wykonanie całego przedmiotu zamówienia w złotych polskich (PLN), z dokładnością do dwóch miejsc po przecinku uzupełniając załączniki nr 3 i / lub 4  do SIWZ w zależności od tego , na które z wybranych części składana jest oferta.</w:t>
      </w:r>
    </w:p>
    <w:p w14:paraId="0DDF3615" w14:textId="77777777" w:rsidR="00D55D38" w:rsidRDefault="00D55D38" w:rsidP="00D55D38">
      <w:pPr>
        <w:autoSpaceDE w:val="0"/>
        <w:autoSpaceDN w:val="0"/>
        <w:adjustRightInd w:val="0"/>
        <w:spacing w:after="0" w:line="240" w:lineRule="auto"/>
        <w:rPr>
          <w:rFonts w:ascii="Times New Roman" w:hAnsi="Times New Roman" w:cs="Times New Roman"/>
          <w:sz w:val="24"/>
          <w:szCs w:val="24"/>
        </w:rPr>
      </w:pPr>
    </w:p>
    <w:p w14:paraId="472A6FC3" w14:textId="77777777" w:rsidR="00D55D38" w:rsidRDefault="00D55D38" w:rsidP="00D55D38">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17.2. </w:t>
      </w:r>
      <w:r>
        <w:rPr>
          <w:rFonts w:ascii="Century" w:hAnsi="Century" w:cs="Century"/>
          <w:sz w:val="24"/>
          <w:szCs w:val="24"/>
        </w:rPr>
        <w:t>W cenie należy uwzględnić wszystkie wymagania określone w niniejszej SIWZ oraz wszelkie koszty, jakie poniesie Wykonawca z tytułu należytej oraz zgodnej z obowiązującymi przepisami realizacji przedmiotu zamówienia.</w:t>
      </w:r>
    </w:p>
    <w:p w14:paraId="420E6528" w14:textId="77777777" w:rsidR="00D55D38" w:rsidRDefault="00D55D38" w:rsidP="00D55D38">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lastRenderedPageBreak/>
        <w:t xml:space="preserve">17.3. </w:t>
      </w:r>
      <w:r>
        <w:rPr>
          <w:rFonts w:ascii="Century" w:hAnsi="Century" w:cs="Century"/>
          <w:sz w:val="24"/>
          <w:szCs w:val="24"/>
        </w:rPr>
        <w:t>Rozliczenia między Zamawiającym a Wykonawcą prowadzone będą w walucie PLN.</w:t>
      </w:r>
    </w:p>
    <w:p w14:paraId="3D4B76CA" w14:textId="77777777" w:rsidR="00D55D38" w:rsidRDefault="00D55D38" w:rsidP="00D55D38">
      <w:pPr>
        <w:autoSpaceDE w:val="0"/>
        <w:autoSpaceDN w:val="0"/>
        <w:adjustRightInd w:val="0"/>
        <w:spacing w:after="0" w:line="240" w:lineRule="auto"/>
        <w:rPr>
          <w:rFonts w:ascii="Times New Roman" w:hAnsi="Times New Roman" w:cs="Times New Roman"/>
          <w:sz w:val="24"/>
          <w:szCs w:val="24"/>
        </w:rPr>
      </w:pPr>
    </w:p>
    <w:p w14:paraId="1318F342" w14:textId="77777777" w:rsidR="00D55D38" w:rsidRDefault="00D55D38" w:rsidP="00D55D38">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17.4. </w:t>
      </w:r>
      <w:r>
        <w:rPr>
          <w:rFonts w:ascii="Century" w:hAnsi="Century" w:cs="Century"/>
          <w:sz w:val="24"/>
          <w:szCs w:val="24"/>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3F38F694" w14:textId="77777777" w:rsidR="00D55D38" w:rsidRDefault="00D55D38" w:rsidP="00D55D38">
      <w:pPr>
        <w:autoSpaceDE w:val="0"/>
        <w:autoSpaceDN w:val="0"/>
        <w:adjustRightInd w:val="0"/>
        <w:spacing w:after="0" w:line="240" w:lineRule="auto"/>
        <w:rPr>
          <w:rFonts w:ascii="Times New Roman" w:hAnsi="Times New Roman" w:cs="Times New Roman"/>
          <w:sz w:val="24"/>
          <w:szCs w:val="24"/>
        </w:rPr>
      </w:pPr>
    </w:p>
    <w:p w14:paraId="0758702C" w14:textId="77777777" w:rsidR="00D55D38" w:rsidRDefault="00D55D38" w:rsidP="00D55D38">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17.5. </w:t>
      </w:r>
      <w:r>
        <w:rPr>
          <w:rFonts w:ascii="Century" w:hAnsi="Century" w:cs="Century"/>
          <w:sz w:val="24"/>
          <w:szCs w:val="24"/>
        </w:rPr>
        <w:t>Zamawiający nie przewiduje udzielenia zaliczek na poczet wykonania zamówienia.</w:t>
      </w:r>
    </w:p>
    <w:p w14:paraId="66D40ABE" w14:textId="77777777" w:rsidR="005A18A9" w:rsidRDefault="005A18A9" w:rsidP="00D55D38">
      <w:pPr>
        <w:autoSpaceDE w:val="0"/>
        <w:autoSpaceDN w:val="0"/>
        <w:adjustRightInd w:val="0"/>
        <w:spacing w:after="0" w:line="240" w:lineRule="auto"/>
        <w:rPr>
          <w:rFonts w:ascii="Times New Roman" w:hAnsi="Times New Roman" w:cs="Times New Roman"/>
          <w:b/>
          <w:bCs/>
          <w:sz w:val="24"/>
          <w:szCs w:val="24"/>
        </w:rPr>
      </w:pPr>
    </w:p>
    <w:p w14:paraId="6FAD1527" w14:textId="77777777" w:rsidR="00D55D38" w:rsidRDefault="00D55D38" w:rsidP="00D55D38">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18. OPIS KRYTERIÓW, KTÓRYMI ZAMAWIAJ</w:t>
      </w:r>
      <w:r>
        <w:rPr>
          <w:rFonts w:ascii="TimesNewRoman,Bold" w:hAnsi="TimesNewRoman,Bold" w:cs="TimesNewRoman,Bold"/>
          <w:b/>
          <w:bCs/>
          <w:sz w:val="24"/>
          <w:szCs w:val="24"/>
        </w:rPr>
        <w:t>Ą</w:t>
      </w:r>
      <w:r>
        <w:rPr>
          <w:rFonts w:ascii="Times New Roman" w:hAnsi="Times New Roman" w:cs="Times New Roman"/>
          <w:b/>
          <w:bCs/>
          <w:sz w:val="24"/>
          <w:szCs w:val="24"/>
        </w:rPr>
        <w:t>CY B</w:t>
      </w:r>
      <w:r>
        <w:rPr>
          <w:rFonts w:ascii="TimesNewRoman,Bold" w:hAnsi="TimesNewRoman,Bold" w:cs="TimesNewRoman,Bold"/>
          <w:b/>
          <w:bCs/>
          <w:sz w:val="24"/>
          <w:szCs w:val="24"/>
        </w:rPr>
        <w:t>Ę</w:t>
      </w:r>
      <w:r>
        <w:rPr>
          <w:rFonts w:ascii="Times New Roman" w:hAnsi="Times New Roman" w:cs="Times New Roman"/>
          <w:b/>
          <w:bCs/>
          <w:sz w:val="24"/>
          <w:szCs w:val="24"/>
        </w:rPr>
        <w:t>DZIE SI</w:t>
      </w:r>
      <w:r>
        <w:rPr>
          <w:rFonts w:ascii="TimesNewRoman,Bold" w:hAnsi="TimesNewRoman,Bold" w:cs="TimesNewRoman,Bold"/>
          <w:b/>
          <w:bCs/>
          <w:sz w:val="24"/>
          <w:szCs w:val="24"/>
        </w:rPr>
        <w:t xml:space="preserve">Ę </w:t>
      </w:r>
      <w:r>
        <w:rPr>
          <w:rFonts w:ascii="Times New Roman" w:hAnsi="Times New Roman" w:cs="Times New Roman"/>
          <w:b/>
          <w:bCs/>
          <w:sz w:val="24"/>
          <w:szCs w:val="24"/>
        </w:rPr>
        <w:t>KIEROWAŁ</w:t>
      </w:r>
      <w:r w:rsidR="005A18A9">
        <w:rPr>
          <w:rFonts w:ascii="Times New Roman" w:hAnsi="Times New Roman" w:cs="Times New Roman"/>
          <w:b/>
          <w:bCs/>
          <w:sz w:val="24"/>
          <w:szCs w:val="24"/>
        </w:rPr>
        <w:t xml:space="preserve"> PRZY </w:t>
      </w:r>
      <w:r>
        <w:rPr>
          <w:rFonts w:ascii="Times New Roman" w:hAnsi="Times New Roman" w:cs="Times New Roman"/>
          <w:b/>
          <w:bCs/>
          <w:sz w:val="24"/>
          <w:szCs w:val="24"/>
        </w:rPr>
        <w:t>WYBORZE OFERTY, WRAZ Z PODA</w:t>
      </w:r>
      <w:r w:rsidR="005A18A9">
        <w:rPr>
          <w:rFonts w:ascii="Times New Roman" w:hAnsi="Times New Roman" w:cs="Times New Roman"/>
          <w:b/>
          <w:bCs/>
          <w:sz w:val="24"/>
          <w:szCs w:val="24"/>
        </w:rPr>
        <w:t xml:space="preserve">NIEM ZNACZENIA TYCH KRYTERIÓW I </w:t>
      </w:r>
      <w:r>
        <w:rPr>
          <w:rFonts w:ascii="Times New Roman" w:hAnsi="Times New Roman" w:cs="Times New Roman"/>
          <w:b/>
          <w:bCs/>
          <w:sz w:val="24"/>
          <w:szCs w:val="24"/>
        </w:rPr>
        <w:t>SPOSOBU OCENY OFERT</w:t>
      </w:r>
    </w:p>
    <w:p w14:paraId="5E117C37" w14:textId="77777777" w:rsidR="005A18A9" w:rsidRDefault="005A18A9" w:rsidP="005A18A9">
      <w:pPr>
        <w:autoSpaceDE w:val="0"/>
        <w:autoSpaceDN w:val="0"/>
        <w:adjustRightInd w:val="0"/>
        <w:spacing w:after="0" w:line="240" w:lineRule="auto"/>
        <w:rPr>
          <w:rFonts w:ascii="Times New Roman" w:hAnsi="Times New Roman" w:cs="Times New Roman"/>
          <w:sz w:val="24"/>
          <w:szCs w:val="24"/>
        </w:rPr>
      </w:pPr>
    </w:p>
    <w:p w14:paraId="5FD73E58" w14:textId="77777777" w:rsidR="005A18A9" w:rsidRDefault="005A18A9" w:rsidP="005A18A9">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18.1. </w:t>
      </w:r>
      <w:r>
        <w:rPr>
          <w:rFonts w:ascii="Century" w:hAnsi="Century" w:cs="Century"/>
          <w:sz w:val="24"/>
          <w:szCs w:val="24"/>
        </w:rPr>
        <w:t>Zamawiający wszystkie części zamówienia będzie oceniał oferty według następujących kryteriów :</w:t>
      </w:r>
    </w:p>
    <w:p w14:paraId="5F7F932E" w14:textId="77777777" w:rsidR="005A18A9" w:rsidRDefault="005A18A9" w:rsidP="005A18A9">
      <w:pPr>
        <w:autoSpaceDE w:val="0"/>
        <w:rPr>
          <w:b/>
          <w:color w:val="FF0000"/>
          <w:sz w:val="24"/>
          <w:szCs w:val="28"/>
          <w:u w:val="single"/>
        </w:rPr>
      </w:pPr>
    </w:p>
    <w:p w14:paraId="3C3E240D" w14:textId="77777777" w:rsidR="005A18A9" w:rsidRPr="00084157" w:rsidRDefault="005A18A9" w:rsidP="005A18A9">
      <w:pPr>
        <w:autoSpaceDE w:val="0"/>
        <w:rPr>
          <w:rFonts w:eastAsia="Calibri"/>
          <w:b/>
          <w:color w:val="FF0000"/>
          <w:sz w:val="24"/>
          <w:u w:val="single"/>
        </w:rPr>
      </w:pPr>
      <w:r w:rsidRPr="00084157">
        <w:rPr>
          <w:b/>
          <w:color w:val="FF0000"/>
          <w:sz w:val="24"/>
          <w:szCs w:val="28"/>
          <w:u w:val="single"/>
        </w:rPr>
        <w:t xml:space="preserve">Część numer 1 – </w:t>
      </w:r>
      <w:r>
        <w:rPr>
          <w:b/>
          <w:color w:val="FF0000"/>
          <w:sz w:val="24"/>
          <w:szCs w:val="28"/>
          <w:u w:val="single"/>
        </w:rPr>
        <w:t>D</w:t>
      </w:r>
      <w:r w:rsidRPr="00084157">
        <w:rPr>
          <w:rFonts w:eastAsia="Calibri"/>
          <w:b/>
          <w:color w:val="FF0000"/>
          <w:sz w:val="24"/>
          <w:u w:val="single"/>
        </w:rPr>
        <w:t>ostawa</w:t>
      </w:r>
      <w:r>
        <w:rPr>
          <w:rFonts w:eastAsia="Calibri"/>
          <w:b/>
          <w:color w:val="FF0000"/>
          <w:sz w:val="24"/>
          <w:u w:val="single"/>
        </w:rPr>
        <w:t xml:space="preserve"> i montaż </w:t>
      </w:r>
      <w:r w:rsidRPr="00084157">
        <w:rPr>
          <w:rFonts w:eastAsia="Calibri"/>
          <w:b/>
          <w:color w:val="FF0000"/>
          <w:sz w:val="24"/>
          <w:u w:val="single"/>
        </w:rPr>
        <w:t xml:space="preserve"> urządzeń nagłośnieniowych , wizyjnych oraz systemu sterowania  </w:t>
      </w:r>
    </w:p>
    <w:p w14:paraId="36F9E67B" w14:textId="77777777" w:rsidR="005A18A9" w:rsidRPr="005A18A9" w:rsidRDefault="005A18A9" w:rsidP="005A18A9">
      <w:pPr>
        <w:spacing w:before="280" w:after="280" w:line="276" w:lineRule="auto"/>
        <w:jc w:val="both"/>
        <w:rPr>
          <w:rFonts w:ascii="Century" w:hAnsi="Century"/>
        </w:rPr>
      </w:pPr>
      <w:r w:rsidRPr="005A18A9">
        <w:rPr>
          <w:rFonts w:ascii="Century" w:eastAsia="Calibri" w:hAnsi="Century"/>
        </w:rPr>
        <w:t xml:space="preserve">1) </w:t>
      </w:r>
      <w:r w:rsidRPr="005A18A9">
        <w:rPr>
          <w:rFonts w:ascii="Century" w:eastAsia="Calibri" w:hAnsi="Century"/>
          <w:b/>
        </w:rPr>
        <w:t>cena ( waga 60% )</w:t>
      </w:r>
    </w:p>
    <w:p w14:paraId="2C0BDBC5" w14:textId="77777777" w:rsidR="005A18A9" w:rsidRPr="005A18A9" w:rsidRDefault="005A18A9" w:rsidP="005A18A9">
      <w:pPr>
        <w:jc w:val="both"/>
        <w:rPr>
          <w:rFonts w:ascii="Century" w:hAnsi="Century"/>
        </w:rPr>
      </w:pPr>
      <w:r w:rsidRPr="005A18A9">
        <w:rPr>
          <w:rFonts w:ascii="Century" w:hAnsi="Century"/>
        </w:rPr>
        <w:t xml:space="preserve">Kryterium – „cena” – poszczególnym ofertom zostaną przyznane punkty za cenę w skali </w:t>
      </w:r>
    </w:p>
    <w:p w14:paraId="5DFADB4C" w14:textId="77777777" w:rsidR="005A18A9" w:rsidRPr="005A18A9" w:rsidRDefault="005A18A9" w:rsidP="005A18A9">
      <w:pPr>
        <w:jc w:val="both"/>
        <w:rPr>
          <w:rFonts w:ascii="Century" w:hAnsi="Century"/>
        </w:rPr>
      </w:pPr>
      <w:r w:rsidRPr="005A18A9">
        <w:rPr>
          <w:rFonts w:ascii="Century" w:hAnsi="Century"/>
        </w:rPr>
        <w:t>1-60 obliczone według wzoru:</w:t>
      </w:r>
    </w:p>
    <w:tbl>
      <w:tblPr>
        <w:tblW w:w="9119" w:type="dxa"/>
        <w:tblLayout w:type="fixed"/>
        <w:tblLook w:val="04A0" w:firstRow="1" w:lastRow="0" w:firstColumn="1" w:lastColumn="0" w:noHBand="0" w:noVBand="1"/>
      </w:tblPr>
      <w:tblGrid>
        <w:gridCol w:w="5441"/>
        <w:gridCol w:w="3678"/>
      </w:tblGrid>
      <w:tr w:rsidR="005A18A9" w:rsidRPr="005A18A9" w14:paraId="572219CB" w14:textId="77777777" w:rsidTr="005A18A9">
        <w:trPr>
          <w:trHeight w:val="1153"/>
        </w:trPr>
        <w:tc>
          <w:tcPr>
            <w:tcW w:w="5441" w:type="dxa"/>
            <w:vAlign w:val="center"/>
          </w:tcPr>
          <w:p w14:paraId="7BBBDE6E" w14:textId="77777777" w:rsidR="005A18A9" w:rsidRPr="005A18A9" w:rsidRDefault="005A18A9" w:rsidP="007A044E">
            <w:pPr>
              <w:snapToGrid w:val="0"/>
              <w:rPr>
                <w:rFonts w:ascii="Century" w:hAnsi="Century"/>
              </w:rPr>
            </w:pPr>
          </w:p>
          <w:p w14:paraId="71510A69" w14:textId="77777777" w:rsidR="005A18A9" w:rsidRPr="005A18A9" w:rsidRDefault="005A18A9" w:rsidP="007A044E">
            <w:pPr>
              <w:rPr>
                <w:rFonts w:ascii="Century" w:hAnsi="Century"/>
                <w:b/>
              </w:rPr>
            </w:pPr>
            <w:r>
              <w:rPr>
                <w:rFonts w:ascii="Century" w:hAnsi="Century"/>
                <w:b/>
              </w:rPr>
              <w:t xml:space="preserve">         </w:t>
            </w:r>
            <w:r w:rsidRPr="005A18A9">
              <w:rPr>
                <w:rFonts w:ascii="Century" w:hAnsi="Century"/>
                <w:b/>
              </w:rPr>
              <w:t>„P</w:t>
            </w:r>
            <w:r w:rsidRPr="005A18A9">
              <w:rPr>
                <w:rFonts w:ascii="Century" w:hAnsi="Century"/>
                <w:b/>
                <w:vertAlign w:val="subscript"/>
              </w:rPr>
              <w:t>c</w:t>
            </w:r>
            <w:r w:rsidRPr="005A18A9">
              <w:rPr>
                <w:rFonts w:ascii="Century" w:hAnsi="Century"/>
                <w:b/>
              </w:rPr>
              <w:t xml:space="preserve">” :       </w:t>
            </w:r>
            <w:r>
              <w:rPr>
                <w:rFonts w:ascii="Century" w:hAnsi="Century"/>
                <w:b/>
              </w:rPr>
              <w:t xml:space="preserve">  </w:t>
            </w:r>
            <w:r w:rsidRPr="005A18A9">
              <w:rPr>
                <w:rFonts w:ascii="Century" w:hAnsi="Century"/>
                <w:b/>
              </w:rPr>
              <w:t xml:space="preserve">  </w:t>
            </w:r>
            <w:r w:rsidRPr="005A18A9">
              <w:rPr>
                <w:rFonts w:ascii="Century" w:hAnsi="Century"/>
                <w:b/>
                <w:iCs/>
                <w:u w:val="single"/>
              </w:rPr>
              <w:t xml:space="preserve">Najniższa cena oferowana brutto  </w:t>
            </w:r>
          </w:p>
          <w:p w14:paraId="4D094013" w14:textId="77777777" w:rsidR="005A18A9" w:rsidRPr="005A18A9" w:rsidRDefault="005A18A9" w:rsidP="007A044E">
            <w:pPr>
              <w:rPr>
                <w:rFonts w:ascii="Century" w:hAnsi="Century"/>
              </w:rPr>
            </w:pPr>
            <w:r w:rsidRPr="005A18A9">
              <w:rPr>
                <w:rFonts w:ascii="Century" w:hAnsi="Century"/>
                <w:b/>
              </w:rPr>
              <w:t xml:space="preserve">                                Cena oferty badanej brutto</w:t>
            </w:r>
          </w:p>
        </w:tc>
        <w:tc>
          <w:tcPr>
            <w:tcW w:w="3678" w:type="dxa"/>
            <w:vAlign w:val="center"/>
            <w:hideMark/>
          </w:tcPr>
          <w:p w14:paraId="76EC0253" w14:textId="77777777" w:rsidR="005A18A9" w:rsidRPr="005A18A9" w:rsidRDefault="005A18A9" w:rsidP="007A044E">
            <w:pPr>
              <w:jc w:val="both"/>
              <w:rPr>
                <w:rFonts w:ascii="Century" w:hAnsi="Century"/>
              </w:rPr>
            </w:pPr>
            <w:r w:rsidRPr="005A18A9">
              <w:rPr>
                <w:rFonts w:ascii="Century" w:hAnsi="Century"/>
                <w:b/>
                <w:iCs/>
              </w:rPr>
              <w:t>x 60 pkt</w:t>
            </w:r>
          </w:p>
        </w:tc>
      </w:tr>
    </w:tbl>
    <w:p w14:paraId="52447376" w14:textId="77777777" w:rsidR="005A18A9" w:rsidRPr="005A18A9" w:rsidRDefault="005A18A9" w:rsidP="005A18A9">
      <w:pPr>
        <w:rPr>
          <w:rFonts w:ascii="Century" w:hAnsi="Century"/>
          <w:b/>
          <w:i/>
        </w:rPr>
      </w:pPr>
    </w:p>
    <w:p w14:paraId="270E533B" w14:textId="77777777" w:rsidR="005A18A9" w:rsidRPr="005A18A9" w:rsidRDefault="005A18A9" w:rsidP="005A18A9">
      <w:pPr>
        <w:rPr>
          <w:rFonts w:ascii="Century" w:eastAsia="Calibri" w:hAnsi="Century"/>
        </w:rPr>
      </w:pPr>
      <w:r w:rsidRPr="005A18A9">
        <w:rPr>
          <w:rFonts w:ascii="Century" w:eastAsia="Calibri" w:hAnsi="Century"/>
        </w:rPr>
        <w:t>P</w:t>
      </w:r>
      <w:r w:rsidRPr="005A18A9">
        <w:rPr>
          <w:rFonts w:ascii="Century" w:eastAsia="Calibri" w:hAnsi="Century"/>
          <w:vertAlign w:val="subscript"/>
        </w:rPr>
        <w:t>c</w:t>
      </w:r>
      <w:r w:rsidRPr="005A18A9">
        <w:rPr>
          <w:rFonts w:ascii="Century" w:eastAsia="Calibri" w:hAnsi="Century"/>
        </w:rPr>
        <w:t xml:space="preserve"> – ilość punktów przyznanych Wykonawcy dla kryterium „Cena”</w:t>
      </w:r>
    </w:p>
    <w:p w14:paraId="6B9BBE58" w14:textId="77777777" w:rsidR="005A18A9" w:rsidRPr="005A18A9" w:rsidRDefault="005A18A9" w:rsidP="005A18A9">
      <w:pPr>
        <w:spacing w:before="100" w:beforeAutospacing="1" w:after="100" w:afterAutospacing="1"/>
        <w:jc w:val="both"/>
        <w:rPr>
          <w:rFonts w:ascii="Century" w:eastAsia="Calibri" w:hAnsi="Century"/>
          <w:b/>
        </w:rPr>
      </w:pPr>
      <w:r w:rsidRPr="005A18A9">
        <w:rPr>
          <w:rFonts w:ascii="Century" w:eastAsia="Calibri" w:hAnsi="Century"/>
          <w:b/>
        </w:rPr>
        <w:t>2) Okres gwarancji (waga 30% ) – nie może być on  krótszy niż 3 lat</w:t>
      </w:r>
      <w:r>
        <w:rPr>
          <w:rFonts w:ascii="Century" w:eastAsia="Calibri" w:hAnsi="Century"/>
          <w:b/>
        </w:rPr>
        <w:t xml:space="preserve">a i nie dłuższy niż           5 </w:t>
      </w:r>
      <w:r w:rsidRPr="005A18A9">
        <w:rPr>
          <w:rFonts w:ascii="Century" w:eastAsia="Calibri" w:hAnsi="Century"/>
          <w:b/>
        </w:rPr>
        <w:t xml:space="preserve">lat </w:t>
      </w:r>
      <w:r w:rsidRPr="005A18A9">
        <w:rPr>
          <w:rFonts w:ascii="Century" w:hAnsi="Century"/>
          <w:b/>
        </w:rPr>
        <w:t>od dnia odbioru końcowego</w:t>
      </w:r>
      <w:r w:rsidRPr="005A18A9">
        <w:rPr>
          <w:rFonts w:ascii="Century" w:eastAsia="Calibri" w:hAnsi="Century"/>
          <w:b/>
        </w:rPr>
        <w:t xml:space="preserve"> (Wymagany minimalny okres gwarancji to 3 lata)</w:t>
      </w:r>
    </w:p>
    <w:p w14:paraId="50E233D9" w14:textId="77777777" w:rsidR="005A18A9" w:rsidRPr="005A18A9" w:rsidRDefault="005A18A9" w:rsidP="005A18A9">
      <w:pPr>
        <w:jc w:val="both"/>
        <w:rPr>
          <w:rFonts w:ascii="Century" w:hAnsi="Century"/>
        </w:rPr>
      </w:pPr>
    </w:p>
    <w:p w14:paraId="10EBEBAB" w14:textId="77777777" w:rsidR="005A18A9" w:rsidRPr="005A18A9" w:rsidRDefault="005A18A9" w:rsidP="005A18A9">
      <w:pPr>
        <w:jc w:val="both"/>
        <w:rPr>
          <w:rFonts w:ascii="Century" w:hAnsi="Century"/>
        </w:rPr>
      </w:pPr>
    </w:p>
    <w:p w14:paraId="45BCBECF" w14:textId="77777777" w:rsidR="005A18A9" w:rsidRPr="005A18A9" w:rsidRDefault="005A18A9" w:rsidP="005A18A9">
      <w:pPr>
        <w:jc w:val="both"/>
        <w:rPr>
          <w:rFonts w:ascii="Century" w:hAnsi="Century"/>
        </w:rPr>
      </w:pPr>
    </w:p>
    <w:p w14:paraId="74F0F42C" w14:textId="77777777" w:rsidR="005A18A9" w:rsidRPr="005A18A9" w:rsidRDefault="005A18A9" w:rsidP="005A18A9">
      <w:pPr>
        <w:jc w:val="both"/>
        <w:rPr>
          <w:rFonts w:ascii="Century" w:hAnsi="Century"/>
        </w:rPr>
      </w:pPr>
    </w:p>
    <w:p w14:paraId="5AD4282E" w14:textId="77777777" w:rsidR="005A18A9" w:rsidRPr="005A18A9" w:rsidRDefault="005A18A9" w:rsidP="005A18A9">
      <w:pPr>
        <w:jc w:val="both"/>
        <w:rPr>
          <w:rFonts w:ascii="Century" w:hAnsi="Century"/>
        </w:rPr>
      </w:pPr>
    </w:p>
    <w:p w14:paraId="181651A4" w14:textId="77777777" w:rsidR="005A18A9" w:rsidRPr="005A18A9" w:rsidRDefault="005A18A9" w:rsidP="005A18A9">
      <w:pPr>
        <w:jc w:val="both"/>
        <w:rPr>
          <w:rFonts w:ascii="Century" w:hAnsi="Century"/>
        </w:rPr>
      </w:pPr>
    </w:p>
    <w:p w14:paraId="2B46CDC1" w14:textId="77777777" w:rsidR="005A18A9" w:rsidRPr="005A18A9" w:rsidRDefault="005A18A9" w:rsidP="005A18A9">
      <w:pPr>
        <w:jc w:val="both"/>
        <w:rPr>
          <w:rFonts w:ascii="Century" w:hAnsi="Century"/>
        </w:rPr>
      </w:pPr>
      <w:r w:rsidRPr="005A18A9">
        <w:rPr>
          <w:rFonts w:ascii="Century" w:hAnsi="Century"/>
        </w:rPr>
        <w:t>Kryterium – „Okres gwarancji” – poszczególnym ofertom zostaną przyznane punkty za okres gwarancji w skali od 0 - 30 pkt obliczone według wzoru:</w:t>
      </w:r>
    </w:p>
    <w:p w14:paraId="56504266" w14:textId="77777777" w:rsidR="005A18A9" w:rsidRPr="005A18A9" w:rsidRDefault="005A18A9" w:rsidP="005A18A9">
      <w:pPr>
        <w:ind w:left="708" w:firstLine="708"/>
        <w:jc w:val="both"/>
        <w:rPr>
          <w:rFonts w:ascii="Century" w:hAnsi="Century"/>
          <w:b/>
        </w:rPr>
      </w:pPr>
      <w:r>
        <w:rPr>
          <w:rFonts w:ascii="Century" w:hAnsi="Century"/>
          <w:b/>
        </w:rPr>
        <w:t xml:space="preserve">- 3 lata gwarancji </w:t>
      </w:r>
      <w:r>
        <w:rPr>
          <w:rFonts w:ascii="Century" w:hAnsi="Century"/>
          <w:b/>
        </w:rPr>
        <w:tab/>
      </w:r>
      <w:r>
        <w:rPr>
          <w:rFonts w:ascii="Century" w:hAnsi="Century"/>
          <w:b/>
        </w:rPr>
        <w:tab/>
        <w:t>– 10</w:t>
      </w:r>
      <w:r w:rsidRPr="005A18A9">
        <w:rPr>
          <w:rFonts w:ascii="Century" w:hAnsi="Century"/>
          <w:b/>
        </w:rPr>
        <w:t xml:space="preserve"> pkt</w:t>
      </w:r>
    </w:p>
    <w:p w14:paraId="6010225D" w14:textId="77777777" w:rsidR="005A18A9" w:rsidRPr="005A18A9" w:rsidRDefault="005A18A9" w:rsidP="005A18A9">
      <w:pPr>
        <w:ind w:left="708" w:firstLine="708"/>
        <w:rPr>
          <w:rFonts w:ascii="Century" w:hAnsi="Century"/>
          <w:b/>
        </w:rPr>
      </w:pPr>
      <w:r>
        <w:rPr>
          <w:rFonts w:ascii="Century" w:hAnsi="Century"/>
          <w:b/>
        </w:rPr>
        <w:t xml:space="preserve">- 4 lata gwarancji </w:t>
      </w:r>
      <w:r>
        <w:rPr>
          <w:rFonts w:ascii="Century" w:hAnsi="Century"/>
          <w:b/>
        </w:rPr>
        <w:tab/>
      </w:r>
      <w:r>
        <w:rPr>
          <w:rFonts w:ascii="Century" w:hAnsi="Century"/>
          <w:b/>
        </w:rPr>
        <w:tab/>
        <w:t>– 2</w:t>
      </w:r>
      <w:r w:rsidRPr="005A18A9">
        <w:rPr>
          <w:rFonts w:ascii="Century" w:hAnsi="Century"/>
          <w:b/>
        </w:rPr>
        <w:t>0 pkt</w:t>
      </w:r>
    </w:p>
    <w:p w14:paraId="6603256C" w14:textId="77777777" w:rsidR="005A18A9" w:rsidRPr="005A18A9" w:rsidRDefault="005A18A9" w:rsidP="005A18A9">
      <w:pPr>
        <w:rPr>
          <w:rFonts w:ascii="Century" w:hAnsi="Century"/>
          <w:b/>
        </w:rPr>
      </w:pPr>
      <w:r w:rsidRPr="005A18A9">
        <w:rPr>
          <w:rFonts w:ascii="Century" w:hAnsi="Century"/>
          <w:b/>
        </w:rPr>
        <w:t xml:space="preserve">   „P</w:t>
      </w:r>
      <w:r w:rsidRPr="005A18A9">
        <w:rPr>
          <w:rFonts w:ascii="Century" w:hAnsi="Century"/>
          <w:b/>
          <w:vertAlign w:val="subscript"/>
        </w:rPr>
        <w:t>g</w:t>
      </w:r>
      <w:r w:rsidRPr="005A18A9">
        <w:rPr>
          <w:rFonts w:ascii="Century" w:hAnsi="Century"/>
          <w:b/>
        </w:rPr>
        <w:t xml:space="preserve">”   :        </w:t>
      </w:r>
      <w:r>
        <w:rPr>
          <w:rFonts w:ascii="Century" w:hAnsi="Century"/>
          <w:b/>
        </w:rPr>
        <w:t xml:space="preserve">  - 5 lat gwarancji </w:t>
      </w:r>
      <w:r>
        <w:rPr>
          <w:rFonts w:ascii="Century" w:hAnsi="Century"/>
          <w:b/>
        </w:rPr>
        <w:tab/>
      </w:r>
      <w:r>
        <w:rPr>
          <w:rFonts w:ascii="Century" w:hAnsi="Century"/>
          <w:b/>
        </w:rPr>
        <w:tab/>
        <w:t>– 3</w:t>
      </w:r>
      <w:r w:rsidRPr="005A18A9">
        <w:rPr>
          <w:rFonts w:ascii="Century" w:hAnsi="Century"/>
          <w:b/>
        </w:rPr>
        <w:t>0 pkt</w:t>
      </w:r>
    </w:p>
    <w:p w14:paraId="21BF7FB2" w14:textId="77777777" w:rsidR="005A18A9" w:rsidRPr="005A18A9" w:rsidRDefault="005A18A9" w:rsidP="005A18A9">
      <w:pPr>
        <w:rPr>
          <w:rFonts w:ascii="Century" w:eastAsia="Calibri" w:hAnsi="Century"/>
        </w:rPr>
      </w:pPr>
      <w:r w:rsidRPr="005A18A9">
        <w:rPr>
          <w:rFonts w:ascii="Century" w:eastAsia="Calibri" w:hAnsi="Century"/>
        </w:rPr>
        <w:t>P</w:t>
      </w:r>
      <w:r w:rsidRPr="005A18A9">
        <w:rPr>
          <w:rFonts w:ascii="Century" w:eastAsia="Calibri" w:hAnsi="Century"/>
          <w:vertAlign w:val="subscript"/>
        </w:rPr>
        <w:t>g</w:t>
      </w:r>
      <w:r w:rsidRPr="005A18A9">
        <w:rPr>
          <w:rFonts w:ascii="Century" w:eastAsia="Calibri" w:hAnsi="Century"/>
        </w:rPr>
        <w:t xml:space="preserve"> – ilość punktów przyznanych Wykonawcy dla kryterium „</w:t>
      </w:r>
      <w:r w:rsidRPr="005A18A9">
        <w:rPr>
          <w:rFonts w:ascii="Century" w:hAnsi="Century"/>
        </w:rPr>
        <w:t>okres gwarancji</w:t>
      </w:r>
      <w:r w:rsidRPr="005A18A9">
        <w:rPr>
          <w:rFonts w:ascii="Century" w:eastAsia="Calibri" w:hAnsi="Century"/>
        </w:rPr>
        <w:t>”</w:t>
      </w:r>
    </w:p>
    <w:p w14:paraId="4A9292E0" w14:textId="77777777" w:rsidR="005A18A9" w:rsidRPr="005A18A9" w:rsidRDefault="005A18A9" w:rsidP="005A18A9">
      <w:pPr>
        <w:spacing w:before="280" w:after="280" w:line="276" w:lineRule="auto"/>
        <w:jc w:val="both"/>
        <w:rPr>
          <w:rFonts w:ascii="Century" w:eastAsia="Calibri" w:hAnsi="Century"/>
          <w:b/>
        </w:rPr>
      </w:pPr>
      <w:r w:rsidRPr="005A18A9">
        <w:rPr>
          <w:rFonts w:ascii="Century" w:eastAsia="Calibri" w:hAnsi="Century"/>
        </w:rPr>
        <w:t>Zamawiający do oceny kryterium „okres gwarancji” pobierze dane z oferty Wykonawcy.</w:t>
      </w:r>
    </w:p>
    <w:p w14:paraId="74197297" w14:textId="77777777" w:rsidR="005A18A9" w:rsidRPr="005A18A9" w:rsidRDefault="005A18A9" w:rsidP="005A18A9">
      <w:pPr>
        <w:spacing w:before="280" w:after="280" w:line="276" w:lineRule="auto"/>
        <w:jc w:val="both"/>
        <w:rPr>
          <w:rFonts w:ascii="Century" w:eastAsia="Calibri" w:hAnsi="Century"/>
          <w:b/>
        </w:rPr>
      </w:pPr>
      <w:r w:rsidRPr="005A18A9">
        <w:rPr>
          <w:rFonts w:ascii="Century" w:eastAsia="Calibri" w:hAnsi="Century"/>
          <w:b/>
        </w:rPr>
        <w:t>3) Termin płatności za wykonane roboty ( waga 10% ) – nie może być on  krótszy niż 7 dni</w:t>
      </w:r>
      <w:r w:rsidRPr="005A18A9">
        <w:rPr>
          <w:rFonts w:ascii="Century" w:hAnsi="Century"/>
        </w:rPr>
        <w:t xml:space="preserve"> </w:t>
      </w:r>
      <w:r w:rsidRPr="005A18A9">
        <w:rPr>
          <w:rFonts w:ascii="Century" w:hAnsi="Century"/>
          <w:b/>
        </w:rPr>
        <w:t>od dnia dostarczenia faktury Zamawiającemu</w:t>
      </w:r>
      <w:r w:rsidRPr="005A18A9">
        <w:rPr>
          <w:rFonts w:ascii="Century" w:eastAsia="Calibri" w:hAnsi="Century"/>
          <w:b/>
        </w:rPr>
        <w:t xml:space="preserve"> i nie dłuższy niż 30 dni </w:t>
      </w:r>
      <w:r w:rsidRPr="005A18A9">
        <w:rPr>
          <w:rFonts w:ascii="Century" w:hAnsi="Century"/>
          <w:b/>
        </w:rPr>
        <w:t>od dnia dostarczenia faktury Zamawiającemu</w:t>
      </w:r>
    </w:p>
    <w:p w14:paraId="0F4DF52F" w14:textId="77777777" w:rsidR="005A18A9" w:rsidRPr="005A18A9" w:rsidRDefault="005A18A9" w:rsidP="005A18A9">
      <w:pPr>
        <w:jc w:val="both"/>
        <w:rPr>
          <w:rFonts w:ascii="Century" w:hAnsi="Century"/>
        </w:rPr>
      </w:pPr>
      <w:r w:rsidRPr="005A18A9">
        <w:rPr>
          <w:rFonts w:ascii="Century" w:hAnsi="Century"/>
        </w:rPr>
        <w:t>Kryterium – „termin płatności za wykonane roboty” – poszczególnym ofertom zostaną przyznane punkty za termin płatności faktury wykonawcy wystawionej za wykonane roboty w skali 0-10 obliczone według wzoru:</w:t>
      </w:r>
    </w:p>
    <w:p w14:paraId="3CC3B5F6" w14:textId="77777777" w:rsidR="005A18A9" w:rsidRPr="005A18A9" w:rsidRDefault="005A18A9" w:rsidP="005A18A9">
      <w:pPr>
        <w:jc w:val="both"/>
        <w:rPr>
          <w:rFonts w:ascii="Century" w:hAnsi="Century"/>
          <w:b/>
        </w:rPr>
      </w:pPr>
      <w:r w:rsidRPr="005A18A9">
        <w:rPr>
          <w:rFonts w:ascii="Century" w:hAnsi="Century"/>
          <w:b/>
        </w:rPr>
        <w:t xml:space="preserve">           </w:t>
      </w:r>
      <w:r w:rsidRPr="005A18A9">
        <w:rPr>
          <w:rFonts w:ascii="Century" w:hAnsi="Century"/>
          <w:b/>
        </w:rPr>
        <w:tab/>
        <w:t xml:space="preserve"> </w:t>
      </w:r>
    </w:p>
    <w:p w14:paraId="3B286673" w14:textId="77777777" w:rsidR="005A18A9" w:rsidRPr="005A18A9" w:rsidRDefault="005A18A9" w:rsidP="005A18A9">
      <w:pPr>
        <w:ind w:left="1416" w:firstLine="708"/>
        <w:jc w:val="both"/>
        <w:rPr>
          <w:rFonts w:ascii="Century" w:hAnsi="Century"/>
          <w:b/>
        </w:rPr>
      </w:pPr>
      <w:r w:rsidRPr="005A18A9">
        <w:rPr>
          <w:rFonts w:ascii="Century" w:hAnsi="Century"/>
          <w:b/>
        </w:rPr>
        <w:t xml:space="preserve"> - 7 dniowy termin płatności –  0 pkt</w:t>
      </w:r>
    </w:p>
    <w:p w14:paraId="17EF1994" w14:textId="77777777" w:rsidR="005A18A9" w:rsidRPr="005A18A9" w:rsidRDefault="005A18A9" w:rsidP="005A18A9">
      <w:pPr>
        <w:jc w:val="both"/>
        <w:rPr>
          <w:rFonts w:ascii="Century" w:hAnsi="Century"/>
          <w:b/>
        </w:rPr>
      </w:pPr>
      <w:r w:rsidRPr="005A18A9">
        <w:rPr>
          <w:rFonts w:ascii="Century" w:hAnsi="Century"/>
          <w:b/>
        </w:rPr>
        <w:t xml:space="preserve">   „P</w:t>
      </w:r>
      <w:r w:rsidRPr="005A18A9">
        <w:rPr>
          <w:rFonts w:ascii="Century" w:hAnsi="Century"/>
          <w:b/>
          <w:vertAlign w:val="subscript"/>
        </w:rPr>
        <w:t>t</w:t>
      </w:r>
      <w:r w:rsidRPr="005A18A9">
        <w:rPr>
          <w:rFonts w:ascii="Century" w:hAnsi="Century"/>
          <w:b/>
        </w:rPr>
        <w:t xml:space="preserve">”   :       </w:t>
      </w:r>
      <w:r w:rsidRPr="005A18A9">
        <w:rPr>
          <w:rFonts w:ascii="Century" w:hAnsi="Century"/>
          <w:b/>
        </w:rPr>
        <w:tab/>
      </w:r>
      <w:r w:rsidRPr="005A18A9">
        <w:rPr>
          <w:rFonts w:ascii="Century" w:hAnsi="Century"/>
          <w:b/>
        </w:rPr>
        <w:tab/>
        <w:t>- 14 dniowy termin płatności – 5 pkt</w:t>
      </w:r>
    </w:p>
    <w:p w14:paraId="4AB50766" w14:textId="77777777" w:rsidR="005A18A9" w:rsidRPr="005A18A9" w:rsidRDefault="005A18A9" w:rsidP="005A18A9">
      <w:pPr>
        <w:jc w:val="both"/>
        <w:rPr>
          <w:rFonts w:ascii="Century" w:hAnsi="Century"/>
          <w:b/>
        </w:rPr>
      </w:pPr>
      <w:r w:rsidRPr="005A18A9">
        <w:rPr>
          <w:rFonts w:ascii="Century" w:hAnsi="Century"/>
          <w:b/>
        </w:rPr>
        <w:tab/>
      </w:r>
      <w:r w:rsidRPr="005A18A9">
        <w:rPr>
          <w:rFonts w:ascii="Century" w:hAnsi="Century"/>
          <w:b/>
        </w:rPr>
        <w:tab/>
      </w:r>
      <w:r w:rsidRPr="005A18A9">
        <w:rPr>
          <w:rFonts w:ascii="Century" w:hAnsi="Century"/>
          <w:b/>
        </w:rPr>
        <w:tab/>
        <w:t xml:space="preserve">- 30 dniowy termin płatności -  10 pkt </w:t>
      </w:r>
    </w:p>
    <w:p w14:paraId="1DE9BC95" w14:textId="77777777" w:rsidR="005A18A9" w:rsidRPr="005A18A9" w:rsidRDefault="005A18A9" w:rsidP="005A18A9">
      <w:pPr>
        <w:rPr>
          <w:rFonts w:ascii="Century" w:eastAsia="Calibri" w:hAnsi="Century"/>
        </w:rPr>
      </w:pPr>
      <w:r w:rsidRPr="005A18A9">
        <w:rPr>
          <w:rFonts w:ascii="Century" w:eastAsia="Calibri" w:hAnsi="Century"/>
        </w:rPr>
        <w:t>P</w:t>
      </w:r>
      <w:r w:rsidRPr="005A18A9">
        <w:rPr>
          <w:rFonts w:ascii="Century" w:eastAsia="Calibri" w:hAnsi="Century"/>
          <w:vertAlign w:val="subscript"/>
        </w:rPr>
        <w:t>t</w:t>
      </w:r>
      <w:r w:rsidRPr="005A18A9">
        <w:rPr>
          <w:rFonts w:ascii="Century" w:eastAsia="Calibri" w:hAnsi="Century"/>
        </w:rPr>
        <w:t xml:space="preserve"> – ilość punktów przyznanych Wykonawcy dla kryterium „</w:t>
      </w:r>
      <w:r w:rsidRPr="005A18A9">
        <w:rPr>
          <w:rFonts w:ascii="Century" w:hAnsi="Century"/>
        </w:rPr>
        <w:t>termin płatności za wykonane roboty</w:t>
      </w:r>
      <w:r w:rsidRPr="005A18A9">
        <w:rPr>
          <w:rFonts w:ascii="Century" w:eastAsia="Calibri" w:hAnsi="Century"/>
        </w:rPr>
        <w:t>”</w:t>
      </w:r>
    </w:p>
    <w:p w14:paraId="2AF46284" w14:textId="77777777" w:rsidR="005A18A9" w:rsidRPr="005A18A9" w:rsidRDefault="005A18A9" w:rsidP="005A18A9">
      <w:pPr>
        <w:spacing w:before="280" w:after="280" w:line="276" w:lineRule="auto"/>
        <w:jc w:val="both"/>
        <w:rPr>
          <w:rFonts w:ascii="Century" w:eastAsia="Calibri" w:hAnsi="Century"/>
          <w:b/>
        </w:rPr>
      </w:pPr>
      <w:r w:rsidRPr="005A18A9">
        <w:rPr>
          <w:rFonts w:ascii="Century" w:eastAsia="Calibri" w:hAnsi="Century"/>
        </w:rPr>
        <w:t>Zamawiający do oceny kryterium „termin płatności za wykonane roboty” pobierze dane z oferty Wykonawcy</w:t>
      </w:r>
    </w:p>
    <w:p w14:paraId="7C74393E" w14:textId="77777777" w:rsidR="005A18A9" w:rsidRPr="005A18A9" w:rsidRDefault="005A18A9" w:rsidP="005A18A9">
      <w:pPr>
        <w:spacing w:before="280" w:after="280" w:line="276" w:lineRule="auto"/>
        <w:jc w:val="both"/>
        <w:rPr>
          <w:rFonts w:ascii="Century" w:eastAsia="Calibri" w:hAnsi="Century"/>
          <w:b/>
        </w:rPr>
      </w:pPr>
      <w:r w:rsidRPr="005A18A9">
        <w:rPr>
          <w:rFonts w:ascii="Century" w:eastAsia="Calibri" w:hAnsi="Century"/>
          <w:b/>
        </w:rPr>
        <w:t>4)Łączna ocena oferty:</w:t>
      </w:r>
    </w:p>
    <w:p w14:paraId="11C4F0D1" w14:textId="77777777" w:rsidR="005A18A9" w:rsidRPr="005A18A9" w:rsidRDefault="005A18A9" w:rsidP="005A18A9">
      <w:pPr>
        <w:spacing w:before="280" w:after="280" w:line="276" w:lineRule="auto"/>
        <w:jc w:val="both"/>
        <w:rPr>
          <w:rFonts w:ascii="Century" w:eastAsia="Calibri" w:hAnsi="Century"/>
        </w:rPr>
      </w:pPr>
      <w:r w:rsidRPr="005A18A9">
        <w:rPr>
          <w:rFonts w:ascii="Century" w:hAnsi="Century"/>
          <w:b/>
          <w:sz w:val="28"/>
          <w:szCs w:val="28"/>
        </w:rPr>
        <w:t xml:space="preserve">             </w:t>
      </w:r>
      <w:r w:rsidRPr="005A18A9">
        <w:rPr>
          <w:rFonts w:ascii="Century" w:eastAsia="Calibri" w:hAnsi="Century"/>
          <w:b/>
          <w:sz w:val="28"/>
          <w:szCs w:val="28"/>
        </w:rPr>
        <w:t>P</w:t>
      </w:r>
      <w:r w:rsidRPr="005A18A9">
        <w:rPr>
          <w:rFonts w:ascii="Century" w:eastAsia="Calibri" w:hAnsi="Century"/>
          <w:sz w:val="28"/>
          <w:szCs w:val="28"/>
        </w:rPr>
        <w:t xml:space="preserve"> = </w:t>
      </w:r>
      <w:r w:rsidRPr="005A18A9">
        <w:rPr>
          <w:rFonts w:ascii="Century" w:eastAsia="Calibri" w:hAnsi="Century"/>
          <w:b/>
          <w:sz w:val="28"/>
          <w:szCs w:val="28"/>
        </w:rPr>
        <w:t>Pc + Pg + Pt</w:t>
      </w:r>
    </w:p>
    <w:p w14:paraId="4B574DFA" w14:textId="77777777" w:rsidR="005A18A9" w:rsidRPr="005A18A9" w:rsidRDefault="005A18A9" w:rsidP="005A18A9">
      <w:pPr>
        <w:spacing w:before="280" w:after="280" w:line="276" w:lineRule="auto"/>
        <w:rPr>
          <w:rFonts w:ascii="Century" w:eastAsia="Calibri" w:hAnsi="Century"/>
        </w:rPr>
      </w:pPr>
      <w:r w:rsidRPr="005A18A9">
        <w:rPr>
          <w:rFonts w:ascii="Century" w:eastAsia="Calibri" w:hAnsi="Century"/>
        </w:rPr>
        <w:t>P – sumaryczna ilość punktów</w:t>
      </w:r>
    </w:p>
    <w:p w14:paraId="6F5757AB" w14:textId="77777777" w:rsidR="005A18A9" w:rsidRPr="005A18A9" w:rsidRDefault="005A18A9" w:rsidP="005A18A9">
      <w:pPr>
        <w:spacing w:before="280" w:after="280" w:line="276" w:lineRule="auto"/>
        <w:rPr>
          <w:rFonts w:ascii="Century" w:eastAsia="Calibri" w:hAnsi="Century"/>
        </w:rPr>
      </w:pPr>
      <w:r w:rsidRPr="005A18A9">
        <w:rPr>
          <w:rFonts w:ascii="Century" w:eastAsia="Calibri" w:hAnsi="Century"/>
        </w:rPr>
        <w:t>P</w:t>
      </w:r>
      <w:r w:rsidRPr="005A18A9">
        <w:rPr>
          <w:rFonts w:ascii="Century" w:eastAsia="Calibri" w:hAnsi="Century"/>
          <w:vertAlign w:val="subscript"/>
        </w:rPr>
        <w:t>c</w:t>
      </w:r>
      <w:r w:rsidRPr="005A18A9">
        <w:rPr>
          <w:rFonts w:ascii="Century" w:eastAsia="Calibri" w:hAnsi="Century"/>
        </w:rPr>
        <w:t xml:space="preserve"> – ilość punktów przyznanych Wykonawcy dla kryterium „Cena”</w:t>
      </w:r>
    </w:p>
    <w:p w14:paraId="04CB31E3" w14:textId="77777777" w:rsidR="005A18A9" w:rsidRPr="005A18A9" w:rsidRDefault="005A18A9" w:rsidP="005A18A9">
      <w:pPr>
        <w:spacing w:before="280" w:after="280" w:line="276" w:lineRule="auto"/>
        <w:rPr>
          <w:rFonts w:ascii="Century" w:eastAsia="Calibri" w:hAnsi="Century"/>
        </w:rPr>
      </w:pPr>
      <w:r w:rsidRPr="005A18A9">
        <w:rPr>
          <w:rFonts w:ascii="Century" w:eastAsia="Calibri" w:hAnsi="Century"/>
        </w:rPr>
        <w:t>P</w:t>
      </w:r>
      <w:r w:rsidRPr="005A18A9">
        <w:rPr>
          <w:rFonts w:ascii="Century" w:eastAsia="Calibri" w:hAnsi="Century"/>
          <w:vertAlign w:val="subscript"/>
        </w:rPr>
        <w:t>g</w:t>
      </w:r>
      <w:r w:rsidRPr="005A18A9">
        <w:rPr>
          <w:rFonts w:ascii="Century" w:eastAsia="Calibri" w:hAnsi="Century"/>
        </w:rPr>
        <w:t xml:space="preserve"> – ilość punktów przyznanych Wykonawcy dla kryterium „Okres gwarancji”</w:t>
      </w:r>
    </w:p>
    <w:p w14:paraId="02458133" w14:textId="77777777" w:rsidR="005A18A9" w:rsidRPr="005A18A9" w:rsidRDefault="005A18A9" w:rsidP="005A18A9">
      <w:pPr>
        <w:spacing w:before="280" w:after="280" w:line="276" w:lineRule="auto"/>
        <w:rPr>
          <w:rFonts w:ascii="Century" w:eastAsia="Calibri" w:hAnsi="Century"/>
        </w:rPr>
      </w:pPr>
      <w:r w:rsidRPr="005A18A9">
        <w:rPr>
          <w:rFonts w:ascii="Century" w:eastAsia="Calibri" w:hAnsi="Century"/>
        </w:rPr>
        <w:t>P</w:t>
      </w:r>
      <w:r w:rsidRPr="005A18A9">
        <w:rPr>
          <w:rFonts w:ascii="Century" w:eastAsia="Calibri" w:hAnsi="Century"/>
          <w:vertAlign w:val="subscript"/>
        </w:rPr>
        <w:t xml:space="preserve">r </w:t>
      </w:r>
      <w:r w:rsidRPr="005A18A9">
        <w:rPr>
          <w:rFonts w:ascii="Century" w:eastAsia="Calibri" w:hAnsi="Century"/>
        </w:rPr>
        <w:t>– ilość punktów przyznanych Wykonawcy dla kryterium „Termin płatności</w:t>
      </w:r>
      <w:r w:rsidRPr="005A18A9">
        <w:rPr>
          <w:rFonts w:ascii="Century" w:eastAsia="Calibri" w:hAnsi="Century"/>
          <w:color w:val="FF0000"/>
        </w:rPr>
        <w:t xml:space="preserve"> </w:t>
      </w:r>
      <w:r w:rsidRPr="005A18A9">
        <w:rPr>
          <w:rFonts w:ascii="Century" w:eastAsia="Calibri" w:hAnsi="Century"/>
        </w:rPr>
        <w:t>”</w:t>
      </w:r>
    </w:p>
    <w:p w14:paraId="3F7A29B0" w14:textId="77777777" w:rsidR="005A18A9" w:rsidRPr="005A18A9" w:rsidRDefault="005A18A9" w:rsidP="005A18A9">
      <w:pPr>
        <w:spacing w:before="280" w:after="280" w:line="276" w:lineRule="auto"/>
        <w:jc w:val="both"/>
        <w:rPr>
          <w:rFonts w:ascii="Century" w:hAnsi="Century"/>
          <w:lang w:eastAsia="ar-SA"/>
        </w:rPr>
      </w:pPr>
      <w:r w:rsidRPr="005A18A9">
        <w:rPr>
          <w:rFonts w:ascii="Century" w:hAnsi="Century"/>
        </w:rPr>
        <w:t>Suma punktów uzyskanych za wszystkie kryteria oceny stanowić będzie końcową ocenę danej oferty.</w:t>
      </w:r>
    </w:p>
    <w:p w14:paraId="4C9E2C91" w14:textId="77777777" w:rsidR="007A044E" w:rsidRPr="00084157" w:rsidRDefault="005A18A9" w:rsidP="007A044E">
      <w:pPr>
        <w:autoSpaceDE w:val="0"/>
        <w:rPr>
          <w:b/>
          <w:color w:val="FF0000"/>
          <w:sz w:val="32"/>
          <w:szCs w:val="28"/>
        </w:rPr>
      </w:pPr>
      <w:r>
        <w:rPr>
          <w:rFonts w:ascii="Century" w:hAnsi="Century" w:cs="Century"/>
          <w:sz w:val="24"/>
          <w:szCs w:val="24"/>
        </w:rPr>
        <w:lastRenderedPageBreak/>
        <w:t xml:space="preserve"> </w:t>
      </w:r>
      <w:r w:rsidR="007A044E" w:rsidRPr="00084157">
        <w:rPr>
          <w:b/>
          <w:color w:val="FF0000"/>
          <w:sz w:val="24"/>
          <w:szCs w:val="28"/>
          <w:u w:val="single"/>
        </w:rPr>
        <w:t xml:space="preserve">Część numer 2 –  </w:t>
      </w:r>
      <w:r w:rsidR="007A044E">
        <w:rPr>
          <w:b/>
          <w:color w:val="FF0000"/>
          <w:sz w:val="24"/>
          <w:szCs w:val="28"/>
          <w:u w:val="single"/>
        </w:rPr>
        <w:t>D</w:t>
      </w:r>
      <w:r w:rsidR="007A044E" w:rsidRPr="00084157">
        <w:rPr>
          <w:b/>
          <w:color w:val="FF0000"/>
          <w:sz w:val="24"/>
          <w:szCs w:val="28"/>
          <w:u w:val="single"/>
        </w:rPr>
        <w:t xml:space="preserve">ostawa </w:t>
      </w:r>
      <w:r w:rsidR="007A044E">
        <w:rPr>
          <w:b/>
          <w:color w:val="FF0000"/>
          <w:sz w:val="24"/>
          <w:szCs w:val="28"/>
          <w:u w:val="single"/>
        </w:rPr>
        <w:t xml:space="preserve">i montaż </w:t>
      </w:r>
      <w:r w:rsidR="007A044E" w:rsidRPr="00084157">
        <w:rPr>
          <w:b/>
          <w:color w:val="FF0000"/>
          <w:sz w:val="24"/>
          <w:szCs w:val="28"/>
          <w:u w:val="single"/>
        </w:rPr>
        <w:t xml:space="preserve">wyposażenia ( m. in. krzesła i stoły )  </w:t>
      </w:r>
    </w:p>
    <w:p w14:paraId="6B20892B" w14:textId="77777777" w:rsidR="007A044E" w:rsidRPr="005A18A9" w:rsidRDefault="007A044E" w:rsidP="007A044E">
      <w:pPr>
        <w:spacing w:before="280" w:after="280" w:line="276" w:lineRule="auto"/>
        <w:jc w:val="both"/>
        <w:rPr>
          <w:rFonts w:ascii="Century" w:hAnsi="Century"/>
        </w:rPr>
      </w:pPr>
      <w:r w:rsidRPr="005A18A9">
        <w:rPr>
          <w:rFonts w:ascii="Century" w:eastAsia="Calibri" w:hAnsi="Century"/>
        </w:rPr>
        <w:t xml:space="preserve">1) </w:t>
      </w:r>
      <w:r w:rsidRPr="005A18A9">
        <w:rPr>
          <w:rFonts w:ascii="Century" w:eastAsia="Calibri" w:hAnsi="Century"/>
          <w:b/>
        </w:rPr>
        <w:t>cena ( waga 60% )</w:t>
      </w:r>
    </w:p>
    <w:p w14:paraId="5A3B364C" w14:textId="77777777" w:rsidR="007A044E" w:rsidRPr="005A18A9" w:rsidRDefault="007A044E" w:rsidP="007A044E">
      <w:pPr>
        <w:jc w:val="both"/>
        <w:rPr>
          <w:rFonts w:ascii="Century" w:hAnsi="Century"/>
        </w:rPr>
      </w:pPr>
      <w:r w:rsidRPr="005A18A9">
        <w:rPr>
          <w:rFonts w:ascii="Century" w:hAnsi="Century"/>
        </w:rPr>
        <w:t xml:space="preserve">Kryterium – „cena” – poszczególnym ofertom zostaną przyznane punkty za cenę w skali </w:t>
      </w:r>
    </w:p>
    <w:p w14:paraId="2C9EEF3B" w14:textId="77777777" w:rsidR="007A044E" w:rsidRPr="005A18A9" w:rsidRDefault="007A044E" w:rsidP="007A044E">
      <w:pPr>
        <w:jc w:val="both"/>
        <w:rPr>
          <w:rFonts w:ascii="Century" w:hAnsi="Century"/>
        </w:rPr>
      </w:pPr>
      <w:r w:rsidRPr="005A18A9">
        <w:rPr>
          <w:rFonts w:ascii="Century" w:hAnsi="Century"/>
        </w:rPr>
        <w:t>1-60 obliczone według wzoru:</w:t>
      </w:r>
    </w:p>
    <w:tbl>
      <w:tblPr>
        <w:tblW w:w="9119" w:type="dxa"/>
        <w:tblLayout w:type="fixed"/>
        <w:tblLook w:val="04A0" w:firstRow="1" w:lastRow="0" w:firstColumn="1" w:lastColumn="0" w:noHBand="0" w:noVBand="1"/>
      </w:tblPr>
      <w:tblGrid>
        <w:gridCol w:w="5441"/>
        <w:gridCol w:w="3678"/>
      </w:tblGrid>
      <w:tr w:rsidR="007A044E" w:rsidRPr="005A18A9" w14:paraId="5A3491D8" w14:textId="77777777" w:rsidTr="007A044E">
        <w:trPr>
          <w:trHeight w:val="1153"/>
        </w:trPr>
        <w:tc>
          <w:tcPr>
            <w:tcW w:w="5441" w:type="dxa"/>
            <w:vAlign w:val="center"/>
          </w:tcPr>
          <w:p w14:paraId="684C7A4E" w14:textId="77777777" w:rsidR="007A044E" w:rsidRPr="005A18A9" w:rsidRDefault="007A044E" w:rsidP="007A044E">
            <w:pPr>
              <w:snapToGrid w:val="0"/>
              <w:rPr>
                <w:rFonts w:ascii="Century" w:hAnsi="Century"/>
              </w:rPr>
            </w:pPr>
          </w:p>
          <w:p w14:paraId="58FCF44D" w14:textId="77777777" w:rsidR="007A044E" w:rsidRPr="005A18A9" w:rsidRDefault="007A044E" w:rsidP="007A044E">
            <w:pPr>
              <w:rPr>
                <w:rFonts w:ascii="Century" w:hAnsi="Century"/>
                <w:b/>
              </w:rPr>
            </w:pPr>
            <w:r>
              <w:rPr>
                <w:rFonts w:ascii="Century" w:hAnsi="Century"/>
                <w:b/>
              </w:rPr>
              <w:t xml:space="preserve">         </w:t>
            </w:r>
            <w:r w:rsidRPr="005A18A9">
              <w:rPr>
                <w:rFonts w:ascii="Century" w:hAnsi="Century"/>
                <w:b/>
              </w:rPr>
              <w:t>„P</w:t>
            </w:r>
            <w:r w:rsidRPr="005A18A9">
              <w:rPr>
                <w:rFonts w:ascii="Century" w:hAnsi="Century"/>
                <w:b/>
                <w:vertAlign w:val="subscript"/>
              </w:rPr>
              <w:t>c</w:t>
            </w:r>
            <w:r w:rsidRPr="005A18A9">
              <w:rPr>
                <w:rFonts w:ascii="Century" w:hAnsi="Century"/>
                <w:b/>
              </w:rPr>
              <w:t xml:space="preserve">” :       </w:t>
            </w:r>
            <w:r>
              <w:rPr>
                <w:rFonts w:ascii="Century" w:hAnsi="Century"/>
                <w:b/>
              </w:rPr>
              <w:t xml:space="preserve">  </w:t>
            </w:r>
            <w:r w:rsidRPr="005A18A9">
              <w:rPr>
                <w:rFonts w:ascii="Century" w:hAnsi="Century"/>
                <w:b/>
              </w:rPr>
              <w:t xml:space="preserve">  </w:t>
            </w:r>
            <w:r w:rsidRPr="005A18A9">
              <w:rPr>
                <w:rFonts w:ascii="Century" w:hAnsi="Century"/>
                <w:b/>
                <w:iCs/>
                <w:u w:val="single"/>
              </w:rPr>
              <w:t xml:space="preserve">Najniższa cena oferowana brutto  </w:t>
            </w:r>
          </w:p>
          <w:p w14:paraId="7B351260" w14:textId="77777777" w:rsidR="007A044E" w:rsidRPr="005A18A9" w:rsidRDefault="007A044E" w:rsidP="007A044E">
            <w:pPr>
              <w:rPr>
                <w:rFonts w:ascii="Century" w:hAnsi="Century"/>
              </w:rPr>
            </w:pPr>
            <w:r w:rsidRPr="005A18A9">
              <w:rPr>
                <w:rFonts w:ascii="Century" w:hAnsi="Century"/>
                <w:b/>
              </w:rPr>
              <w:t xml:space="preserve">                                Cena oferty badanej brutto</w:t>
            </w:r>
          </w:p>
        </w:tc>
        <w:tc>
          <w:tcPr>
            <w:tcW w:w="3678" w:type="dxa"/>
            <w:vAlign w:val="center"/>
            <w:hideMark/>
          </w:tcPr>
          <w:p w14:paraId="3E0ED600" w14:textId="77777777" w:rsidR="007A044E" w:rsidRPr="005A18A9" w:rsidRDefault="007A044E" w:rsidP="007A044E">
            <w:pPr>
              <w:jc w:val="both"/>
              <w:rPr>
                <w:rFonts w:ascii="Century" w:hAnsi="Century"/>
              </w:rPr>
            </w:pPr>
            <w:r w:rsidRPr="005A18A9">
              <w:rPr>
                <w:rFonts w:ascii="Century" w:hAnsi="Century"/>
                <w:b/>
                <w:iCs/>
              </w:rPr>
              <w:t>x 60 pkt</w:t>
            </w:r>
          </w:p>
        </w:tc>
      </w:tr>
    </w:tbl>
    <w:p w14:paraId="2DCBEF20" w14:textId="77777777" w:rsidR="007A044E" w:rsidRPr="005A18A9" w:rsidRDefault="007A044E" w:rsidP="007A044E">
      <w:pPr>
        <w:rPr>
          <w:rFonts w:ascii="Century" w:hAnsi="Century"/>
          <w:b/>
          <w:i/>
        </w:rPr>
      </w:pPr>
    </w:p>
    <w:p w14:paraId="03A1686F" w14:textId="77777777" w:rsidR="007A044E" w:rsidRPr="005A18A9" w:rsidRDefault="007A044E" w:rsidP="007A044E">
      <w:pPr>
        <w:rPr>
          <w:rFonts w:ascii="Century" w:eastAsia="Calibri" w:hAnsi="Century"/>
        </w:rPr>
      </w:pPr>
      <w:r w:rsidRPr="005A18A9">
        <w:rPr>
          <w:rFonts w:ascii="Century" w:eastAsia="Calibri" w:hAnsi="Century"/>
        </w:rPr>
        <w:t>P</w:t>
      </w:r>
      <w:r w:rsidRPr="005A18A9">
        <w:rPr>
          <w:rFonts w:ascii="Century" w:eastAsia="Calibri" w:hAnsi="Century"/>
          <w:vertAlign w:val="subscript"/>
        </w:rPr>
        <w:t>c</w:t>
      </w:r>
      <w:r w:rsidRPr="005A18A9">
        <w:rPr>
          <w:rFonts w:ascii="Century" w:eastAsia="Calibri" w:hAnsi="Century"/>
        </w:rPr>
        <w:t xml:space="preserve"> – ilość punktów przyznanych Wykonawcy dla kryterium „Cena”</w:t>
      </w:r>
    </w:p>
    <w:p w14:paraId="62301A94" w14:textId="77777777" w:rsidR="007A044E" w:rsidRPr="005A18A9" w:rsidRDefault="007A044E" w:rsidP="007A044E">
      <w:pPr>
        <w:spacing w:before="100" w:beforeAutospacing="1" w:after="100" w:afterAutospacing="1"/>
        <w:jc w:val="both"/>
        <w:rPr>
          <w:rFonts w:ascii="Century" w:eastAsia="Calibri" w:hAnsi="Century"/>
          <w:b/>
        </w:rPr>
      </w:pPr>
      <w:r w:rsidRPr="005A18A9">
        <w:rPr>
          <w:rFonts w:ascii="Century" w:eastAsia="Calibri" w:hAnsi="Century"/>
          <w:b/>
        </w:rPr>
        <w:t>2) Okres gwarancji (waga 30% ) – nie może być on  krótszy niż 3 lat</w:t>
      </w:r>
      <w:r>
        <w:rPr>
          <w:rFonts w:ascii="Century" w:eastAsia="Calibri" w:hAnsi="Century"/>
          <w:b/>
        </w:rPr>
        <w:t xml:space="preserve">a i nie dłuższy niż           5 </w:t>
      </w:r>
      <w:r w:rsidRPr="005A18A9">
        <w:rPr>
          <w:rFonts w:ascii="Century" w:eastAsia="Calibri" w:hAnsi="Century"/>
          <w:b/>
        </w:rPr>
        <w:t xml:space="preserve">lat </w:t>
      </w:r>
      <w:r w:rsidRPr="005A18A9">
        <w:rPr>
          <w:rFonts w:ascii="Century" w:hAnsi="Century"/>
          <w:b/>
        </w:rPr>
        <w:t>od dnia odbioru końcowego</w:t>
      </w:r>
      <w:r w:rsidRPr="005A18A9">
        <w:rPr>
          <w:rFonts w:ascii="Century" w:eastAsia="Calibri" w:hAnsi="Century"/>
          <w:b/>
        </w:rPr>
        <w:t xml:space="preserve"> (Wymagany minimalny okres gwarancji to 3 lata)</w:t>
      </w:r>
    </w:p>
    <w:p w14:paraId="6A7878B4" w14:textId="77777777" w:rsidR="007A044E" w:rsidRPr="005A18A9" w:rsidRDefault="007A044E" w:rsidP="007A044E">
      <w:pPr>
        <w:jc w:val="both"/>
        <w:rPr>
          <w:rFonts w:ascii="Century" w:hAnsi="Century"/>
        </w:rPr>
      </w:pPr>
      <w:r w:rsidRPr="005A18A9">
        <w:rPr>
          <w:rFonts w:ascii="Century" w:hAnsi="Century"/>
        </w:rPr>
        <w:t>Kryterium – „Okres gwarancji” – poszczególnym ofertom zostaną przyznane punkty za okres gwarancji w skali od 0 - 30 pkt obliczone według wzoru:</w:t>
      </w:r>
    </w:p>
    <w:p w14:paraId="2ABB8289" w14:textId="77777777" w:rsidR="007A044E" w:rsidRPr="005A18A9" w:rsidRDefault="007A044E" w:rsidP="007A044E">
      <w:pPr>
        <w:ind w:left="708" w:firstLine="708"/>
        <w:jc w:val="both"/>
        <w:rPr>
          <w:rFonts w:ascii="Century" w:hAnsi="Century"/>
          <w:b/>
        </w:rPr>
      </w:pPr>
      <w:r>
        <w:rPr>
          <w:rFonts w:ascii="Century" w:hAnsi="Century"/>
          <w:b/>
        </w:rPr>
        <w:t xml:space="preserve">- 3 lata gwarancji </w:t>
      </w:r>
      <w:r>
        <w:rPr>
          <w:rFonts w:ascii="Century" w:hAnsi="Century"/>
          <w:b/>
        </w:rPr>
        <w:tab/>
      </w:r>
      <w:r>
        <w:rPr>
          <w:rFonts w:ascii="Century" w:hAnsi="Century"/>
          <w:b/>
        </w:rPr>
        <w:tab/>
        <w:t>– 10</w:t>
      </w:r>
      <w:r w:rsidRPr="005A18A9">
        <w:rPr>
          <w:rFonts w:ascii="Century" w:hAnsi="Century"/>
          <w:b/>
        </w:rPr>
        <w:t xml:space="preserve"> pkt</w:t>
      </w:r>
    </w:p>
    <w:p w14:paraId="768B7FE2" w14:textId="77777777" w:rsidR="007A044E" w:rsidRPr="005A18A9" w:rsidRDefault="007A044E" w:rsidP="007A044E">
      <w:pPr>
        <w:ind w:left="708" w:firstLine="708"/>
        <w:rPr>
          <w:rFonts w:ascii="Century" w:hAnsi="Century"/>
          <w:b/>
        </w:rPr>
      </w:pPr>
      <w:r>
        <w:rPr>
          <w:rFonts w:ascii="Century" w:hAnsi="Century"/>
          <w:b/>
        </w:rPr>
        <w:t xml:space="preserve">- 4 lata gwarancji </w:t>
      </w:r>
      <w:r>
        <w:rPr>
          <w:rFonts w:ascii="Century" w:hAnsi="Century"/>
          <w:b/>
        </w:rPr>
        <w:tab/>
      </w:r>
      <w:r>
        <w:rPr>
          <w:rFonts w:ascii="Century" w:hAnsi="Century"/>
          <w:b/>
        </w:rPr>
        <w:tab/>
        <w:t>– 2</w:t>
      </w:r>
      <w:r w:rsidRPr="005A18A9">
        <w:rPr>
          <w:rFonts w:ascii="Century" w:hAnsi="Century"/>
          <w:b/>
        </w:rPr>
        <w:t>0 pkt</w:t>
      </w:r>
    </w:p>
    <w:p w14:paraId="60B5F131" w14:textId="77777777" w:rsidR="007A044E" w:rsidRPr="005A18A9" w:rsidRDefault="007A044E" w:rsidP="007A044E">
      <w:pPr>
        <w:rPr>
          <w:rFonts w:ascii="Century" w:hAnsi="Century"/>
          <w:b/>
        </w:rPr>
      </w:pPr>
      <w:r w:rsidRPr="005A18A9">
        <w:rPr>
          <w:rFonts w:ascii="Century" w:hAnsi="Century"/>
          <w:b/>
        </w:rPr>
        <w:t xml:space="preserve">   „P</w:t>
      </w:r>
      <w:r w:rsidRPr="005A18A9">
        <w:rPr>
          <w:rFonts w:ascii="Century" w:hAnsi="Century"/>
          <w:b/>
          <w:vertAlign w:val="subscript"/>
        </w:rPr>
        <w:t>g</w:t>
      </w:r>
      <w:r w:rsidRPr="005A18A9">
        <w:rPr>
          <w:rFonts w:ascii="Century" w:hAnsi="Century"/>
          <w:b/>
        </w:rPr>
        <w:t xml:space="preserve">”   :        </w:t>
      </w:r>
      <w:r>
        <w:rPr>
          <w:rFonts w:ascii="Century" w:hAnsi="Century"/>
          <w:b/>
        </w:rPr>
        <w:t xml:space="preserve">  - 5 lat gwarancji </w:t>
      </w:r>
      <w:r>
        <w:rPr>
          <w:rFonts w:ascii="Century" w:hAnsi="Century"/>
          <w:b/>
        </w:rPr>
        <w:tab/>
      </w:r>
      <w:r>
        <w:rPr>
          <w:rFonts w:ascii="Century" w:hAnsi="Century"/>
          <w:b/>
        </w:rPr>
        <w:tab/>
        <w:t>– 3</w:t>
      </w:r>
      <w:r w:rsidRPr="005A18A9">
        <w:rPr>
          <w:rFonts w:ascii="Century" w:hAnsi="Century"/>
          <w:b/>
        </w:rPr>
        <w:t>0 pkt</w:t>
      </w:r>
    </w:p>
    <w:p w14:paraId="3EF2DAD0" w14:textId="77777777" w:rsidR="007A044E" w:rsidRPr="005A18A9" w:rsidRDefault="007A044E" w:rsidP="007A044E">
      <w:pPr>
        <w:rPr>
          <w:rFonts w:ascii="Century" w:eastAsia="Calibri" w:hAnsi="Century"/>
        </w:rPr>
      </w:pPr>
      <w:r w:rsidRPr="005A18A9">
        <w:rPr>
          <w:rFonts w:ascii="Century" w:eastAsia="Calibri" w:hAnsi="Century"/>
        </w:rPr>
        <w:t>P</w:t>
      </w:r>
      <w:r w:rsidRPr="005A18A9">
        <w:rPr>
          <w:rFonts w:ascii="Century" w:eastAsia="Calibri" w:hAnsi="Century"/>
          <w:vertAlign w:val="subscript"/>
        </w:rPr>
        <w:t>g</w:t>
      </w:r>
      <w:r w:rsidRPr="005A18A9">
        <w:rPr>
          <w:rFonts w:ascii="Century" w:eastAsia="Calibri" w:hAnsi="Century"/>
        </w:rPr>
        <w:t xml:space="preserve"> – ilość punktów przyznanych Wykonawcy dla kryterium „</w:t>
      </w:r>
      <w:r w:rsidRPr="005A18A9">
        <w:rPr>
          <w:rFonts w:ascii="Century" w:hAnsi="Century"/>
        </w:rPr>
        <w:t>okres gwarancji</w:t>
      </w:r>
      <w:r w:rsidRPr="005A18A9">
        <w:rPr>
          <w:rFonts w:ascii="Century" w:eastAsia="Calibri" w:hAnsi="Century"/>
        </w:rPr>
        <w:t>”</w:t>
      </w:r>
    </w:p>
    <w:p w14:paraId="05C13AA1" w14:textId="77777777" w:rsidR="007A044E" w:rsidRPr="005A18A9" w:rsidRDefault="007A044E" w:rsidP="007A044E">
      <w:pPr>
        <w:spacing w:before="280" w:after="280" w:line="276" w:lineRule="auto"/>
        <w:jc w:val="both"/>
        <w:rPr>
          <w:rFonts w:ascii="Century" w:eastAsia="Calibri" w:hAnsi="Century"/>
          <w:b/>
        </w:rPr>
      </w:pPr>
      <w:r w:rsidRPr="005A18A9">
        <w:rPr>
          <w:rFonts w:ascii="Century" w:eastAsia="Calibri" w:hAnsi="Century"/>
        </w:rPr>
        <w:t>Zamawiający do oceny kryterium „okres gwarancji” pobierze dane z oferty Wykonawcy.</w:t>
      </w:r>
    </w:p>
    <w:p w14:paraId="60F2D687" w14:textId="77777777" w:rsidR="007A044E" w:rsidRPr="005A18A9" w:rsidRDefault="007A044E" w:rsidP="007A044E">
      <w:pPr>
        <w:spacing w:before="280" w:after="280" w:line="276" w:lineRule="auto"/>
        <w:jc w:val="both"/>
        <w:rPr>
          <w:rFonts w:ascii="Century" w:eastAsia="Calibri" w:hAnsi="Century"/>
          <w:b/>
        </w:rPr>
      </w:pPr>
      <w:r w:rsidRPr="005A18A9">
        <w:rPr>
          <w:rFonts w:ascii="Century" w:eastAsia="Calibri" w:hAnsi="Century"/>
          <w:b/>
        </w:rPr>
        <w:t>3) Termin płatności za wykonane roboty ( waga 10% ) – nie może być on  krótszy niż 7 dni</w:t>
      </w:r>
      <w:r w:rsidRPr="005A18A9">
        <w:rPr>
          <w:rFonts w:ascii="Century" w:hAnsi="Century"/>
        </w:rPr>
        <w:t xml:space="preserve"> </w:t>
      </w:r>
      <w:r w:rsidRPr="005A18A9">
        <w:rPr>
          <w:rFonts w:ascii="Century" w:hAnsi="Century"/>
          <w:b/>
        </w:rPr>
        <w:t>od dnia dostarczenia faktury Zamawiającemu</w:t>
      </w:r>
      <w:r w:rsidRPr="005A18A9">
        <w:rPr>
          <w:rFonts w:ascii="Century" w:eastAsia="Calibri" w:hAnsi="Century"/>
          <w:b/>
        </w:rPr>
        <w:t xml:space="preserve"> i nie dłuższy niż 30 dni </w:t>
      </w:r>
      <w:r w:rsidRPr="005A18A9">
        <w:rPr>
          <w:rFonts w:ascii="Century" w:hAnsi="Century"/>
          <w:b/>
        </w:rPr>
        <w:t>od dnia dostarczenia faktury Zamawiającemu</w:t>
      </w:r>
    </w:p>
    <w:p w14:paraId="5F1CE10B" w14:textId="77777777" w:rsidR="007A044E" w:rsidRPr="005A18A9" w:rsidRDefault="007A044E" w:rsidP="007A044E">
      <w:pPr>
        <w:jc w:val="both"/>
        <w:rPr>
          <w:rFonts w:ascii="Century" w:hAnsi="Century"/>
        </w:rPr>
      </w:pPr>
      <w:r w:rsidRPr="005A18A9">
        <w:rPr>
          <w:rFonts w:ascii="Century" w:hAnsi="Century"/>
        </w:rPr>
        <w:t>Kryterium – „termin płatności za wykonane roboty” – poszczególnym ofertom zostaną przyznane punkty za termin płatności faktury wykonawcy wystawionej za wykonane roboty w skali 0-10 obliczone według wzoru:</w:t>
      </w:r>
    </w:p>
    <w:p w14:paraId="71F24154" w14:textId="77777777" w:rsidR="007A044E" w:rsidRPr="005A18A9" w:rsidRDefault="007A044E" w:rsidP="007A044E">
      <w:pPr>
        <w:jc w:val="both"/>
        <w:rPr>
          <w:rFonts w:ascii="Century" w:hAnsi="Century"/>
          <w:b/>
        </w:rPr>
      </w:pPr>
      <w:r w:rsidRPr="005A18A9">
        <w:rPr>
          <w:rFonts w:ascii="Century" w:hAnsi="Century"/>
          <w:b/>
        </w:rPr>
        <w:t xml:space="preserve">           </w:t>
      </w:r>
      <w:r w:rsidRPr="005A18A9">
        <w:rPr>
          <w:rFonts w:ascii="Century" w:hAnsi="Century"/>
          <w:b/>
        </w:rPr>
        <w:tab/>
        <w:t xml:space="preserve"> </w:t>
      </w:r>
    </w:p>
    <w:p w14:paraId="75C127A7" w14:textId="77777777" w:rsidR="007A044E" w:rsidRPr="005A18A9" w:rsidRDefault="007A044E" w:rsidP="007A044E">
      <w:pPr>
        <w:ind w:left="1416" w:firstLine="708"/>
        <w:jc w:val="both"/>
        <w:rPr>
          <w:rFonts w:ascii="Century" w:hAnsi="Century"/>
          <w:b/>
        </w:rPr>
      </w:pPr>
      <w:r w:rsidRPr="005A18A9">
        <w:rPr>
          <w:rFonts w:ascii="Century" w:hAnsi="Century"/>
          <w:b/>
        </w:rPr>
        <w:t xml:space="preserve"> - 7 dniowy termin płatności –  0 pkt</w:t>
      </w:r>
    </w:p>
    <w:p w14:paraId="0E1B207E" w14:textId="77777777" w:rsidR="007A044E" w:rsidRPr="005A18A9" w:rsidRDefault="007A044E" w:rsidP="007A044E">
      <w:pPr>
        <w:jc w:val="both"/>
        <w:rPr>
          <w:rFonts w:ascii="Century" w:hAnsi="Century"/>
          <w:b/>
        </w:rPr>
      </w:pPr>
      <w:r w:rsidRPr="005A18A9">
        <w:rPr>
          <w:rFonts w:ascii="Century" w:hAnsi="Century"/>
          <w:b/>
        </w:rPr>
        <w:t xml:space="preserve">   „P</w:t>
      </w:r>
      <w:r w:rsidRPr="005A18A9">
        <w:rPr>
          <w:rFonts w:ascii="Century" w:hAnsi="Century"/>
          <w:b/>
          <w:vertAlign w:val="subscript"/>
        </w:rPr>
        <w:t>t</w:t>
      </w:r>
      <w:r w:rsidRPr="005A18A9">
        <w:rPr>
          <w:rFonts w:ascii="Century" w:hAnsi="Century"/>
          <w:b/>
        </w:rPr>
        <w:t xml:space="preserve">”   :       </w:t>
      </w:r>
      <w:r w:rsidRPr="005A18A9">
        <w:rPr>
          <w:rFonts w:ascii="Century" w:hAnsi="Century"/>
          <w:b/>
        </w:rPr>
        <w:tab/>
      </w:r>
      <w:r w:rsidRPr="005A18A9">
        <w:rPr>
          <w:rFonts w:ascii="Century" w:hAnsi="Century"/>
          <w:b/>
        </w:rPr>
        <w:tab/>
        <w:t>- 14 dniowy termin płatności – 5 pkt</w:t>
      </w:r>
    </w:p>
    <w:p w14:paraId="41BA27C3" w14:textId="77777777" w:rsidR="007A044E" w:rsidRPr="005A18A9" w:rsidRDefault="007A044E" w:rsidP="007A044E">
      <w:pPr>
        <w:jc w:val="both"/>
        <w:rPr>
          <w:rFonts w:ascii="Century" w:hAnsi="Century"/>
          <w:b/>
        </w:rPr>
      </w:pPr>
      <w:r w:rsidRPr="005A18A9">
        <w:rPr>
          <w:rFonts w:ascii="Century" w:hAnsi="Century"/>
          <w:b/>
        </w:rPr>
        <w:tab/>
      </w:r>
      <w:r w:rsidRPr="005A18A9">
        <w:rPr>
          <w:rFonts w:ascii="Century" w:hAnsi="Century"/>
          <w:b/>
        </w:rPr>
        <w:tab/>
      </w:r>
      <w:r w:rsidRPr="005A18A9">
        <w:rPr>
          <w:rFonts w:ascii="Century" w:hAnsi="Century"/>
          <w:b/>
        </w:rPr>
        <w:tab/>
        <w:t xml:space="preserve">- 30 dniowy termin płatności -  10 pkt </w:t>
      </w:r>
    </w:p>
    <w:p w14:paraId="1D944134" w14:textId="77777777" w:rsidR="007A044E" w:rsidRPr="005A18A9" w:rsidRDefault="007A044E" w:rsidP="007A044E">
      <w:pPr>
        <w:rPr>
          <w:rFonts w:ascii="Century" w:eastAsia="Calibri" w:hAnsi="Century"/>
        </w:rPr>
      </w:pPr>
      <w:r w:rsidRPr="005A18A9">
        <w:rPr>
          <w:rFonts w:ascii="Century" w:eastAsia="Calibri" w:hAnsi="Century"/>
        </w:rPr>
        <w:t>P</w:t>
      </w:r>
      <w:r w:rsidRPr="005A18A9">
        <w:rPr>
          <w:rFonts w:ascii="Century" w:eastAsia="Calibri" w:hAnsi="Century"/>
          <w:vertAlign w:val="subscript"/>
        </w:rPr>
        <w:t>t</w:t>
      </w:r>
      <w:r w:rsidRPr="005A18A9">
        <w:rPr>
          <w:rFonts w:ascii="Century" w:eastAsia="Calibri" w:hAnsi="Century"/>
        </w:rPr>
        <w:t xml:space="preserve"> – ilość punktów przyznanych Wykonawcy dla kryterium „</w:t>
      </w:r>
      <w:r w:rsidRPr="005A18A9">
        <w:rPr>
          <w:rFonts w:ascii="Century" w:hAnsi="Century"/>
        </w:rPr>
        <w:t>termin płatności za wykonane roboty</w:t>
      </w:r>
      <w:r w:rsidRPr="005A18A9">
        <w:rPr>
          <w:rFonts w:ascii="Century" w:eastAsia="Calibri" w:hAnsi="Century"/>
        </w:rPr>
        <w:t>”</w:t>
      </w:r>
    </w:p>
    <w:p w14:paraId="5B9627CE" w14:textId="77777777" w:rsidR="007A044E" w:rsidRPr="005A18A9" w:rsidRDefault="007A044E" w:rsidP="007A044E">
      <w:pPr>
        <w:spacing w:before="280" w:after="280" w:line="276" w:lineRule="auto"/>
        <w:jc w:val="both"/>
        <w:rPr>
          <w:rFonts w:ascii="Century" w:eastAsia="Calibri" w:hAnsi="Century"/>
          <w:b/>
        </w:rPr>
      </w:pPr>
      <w:r w:rsidRPr="005A18A9">
        <w:rPr>
          <w:rFonts w:ascii="Century" w:eastAsia="Calibri" w:hAnsi="Century"/>
        </w:rPr>
        <w:t>Zamawiający do oceny kryterium „termin płatności za wykonane roboty” pobierze dane z oferty Wykonawcy</w:t>
      </w:r>
    </w:p>
    <w:p w14:paraId="2A81E15B" w14:textId="77777777" w:rsidR="007A044E" w:rsidRPr="005A18A9" w:rsidRDefault="007A044E" w:rsidP="007A044E">
      <w:pPr>
        <w:spacing w:before="280" w:after="280" w:line="276" w:lineRule="auto"/>
        <w:jc w:val="both"/>
        <w:rPr>
          <w:rFonts w:ascii="Century" w:eastAsia="Calibri" w:hAnsi="Century"/>
          <w:b/>
        </w:rPr>
      </w:pPr>
      <w:r w:rsidRPr="005A18A9">
        <w:rPr>
          <w:rFonts w:ascii="Century" w:eastAsia="Calibri" w:hAnsi="Century"/>
          <w:b/>
        </w:rPr>
        <w:lastRenderedPageBreak/>
        <w:t>4)Łączna ocena oferty:</w:t>
      </w:r>
    </w:p>
    <w:p w14:paraId="53AF1987" w14:textId="77777777" w:rsidR="007A044E" w:rsidRPr="005A18A9" w:rsidRDefault="007A044E" w:rsidP="007A044E">
      <w:pPr>
        <w:spacing w:before="280" w:after="280" w:line="276" w:lineRule="auto"/>
        <w:jc w:val="both"/>
        <w:rPr>
          <w:rFonts w:ascii="Century" w:eastAsia="Calibri" w:hAnsi="Century"/>
        </w:rPr>
      </w:pPr>
      <w:r w:rsidRPr="005A18A9">
        <w:rPr>
          <w:rFonts w:ascii="Century" w:hAnsi="Century"/>
          <w:b/>
          <w:sz w:val="28"/>
          <w:szCs w:val="28"/>
        </w:rPr>
        <w:t xml:space="preserve">             </w:t>
      </w:r>
      <w:r w:rsidRPr="005A18A9">
        <w:rPr>
          <w:rFonts w:ascii="Century" w:eastAsia="Calibri" w:hAnsi="Century"/>
          <w:b/>
          <w:sz w:val="28"/>
          <w:szCs w:val="28"/>
        </w:rPr>
        <w:t>P</w:t>
      </w:r>
      <w:r w:rsidRPr="005A18A9">
        <w:rPr>
          <w:rFonts w:ascii="Century" w:eastAsia="Calibri" w:hAnsi="Century"/>
          <w:sz w:val="28"/>
          <w:szCs w:val="28"/>
        </w:rPr>
        <w:t xml:space="preserve"> = </w:t>
      </w:r>
      <w:r w:rsidRPr="005A18A9">
        <w:rPr>
          <w:rFonts w:ascii="Century" w:eastAsia="Calibri" w:hAnsi="Century"/>
          <w:b/>
          <w:sz w:val="28"/>
          <w:szCs w:val="28"/>
        </w:rPr>
        <w:t>Pc + Pg + Pt</w:t>
      </w:r>
    </w:p>
    <w:p w14:paraId="7F733617" w14:textId="77777777" w:rsidR="007A044E" w:rsidRPr="005A18A9" w:rsidRDefault="007A044E" w:rsidP="007A044E">
      <w:pPr>
        <w:spacing w:before="280" w:after="280" w:line="276" w:lineRule="auto"/>
        <w:rPr>
          <w:rFonts w:ascii="Century" w:eastAsia="Calibri" w:hAnsi="Century"/>
        </w:rPr>
      </w:pPr>
      <w:r w:rsidRPr="005A18A9">
        <w:rPr>
          <w:rFonts w:ascii="Century" w:eastAsia="Calibri" w:hAnsi="Century"/>
        </w:rPr>
        <w:t>P – sumaryczna ilość punktów</w:t>
      </w:r>
    </w:p>
    <w:p w14:paraId="01EF1FB3" w14:textId="77777777" w:rsidR="007A044E" w:rsidRPr="005A18A9" w:rsidRDefault="007A044E" w:rsidP="007A044E">
      <w:pPr>
        <w:spacing w:before="280" w:after="280" w:line="276" w:lineRule="auto"/>
        <w:rPr>
          <w:rFonts w:ascii="Century" w:eastAsia="Calibri" w:hAnsi="Century"/>
        </w:rPr>
      </w:pPr>
      <w:r w:rsidRPr="005A18A9">
        <w:rPr>
          <w:rFonts w:ascii="Century" w:eastAsia="Calibri" w:hAnsi="Century"/>
        </w:rPr>
        <w:t>P</w:t>
      </w:r>
      <w:r w:rsidRPr="005A18A9">
        <w:rPr>
          <w:rFonts w:ascii="Century" w:eastAsia="Calibri" w:hAnsi="Century"/>
          <w:vertAlign w:val="subscript"/>
        </w:rPr>
        <w:t>c</w:t>
      </w:r>
      <w:r w:rsidRPr="005A18A9">
        <w:rPr>
          <w:rFonts w:ascii="Century" w:eastAsia="Calibri" w:hAnsi="Century"/>
        </w:rPr>
        <w:t xml:space="preserve"> – ilość punktów przyznanych Wykonawcy dla kryterium „Cena”</w:t>
      </w:r>
    </w:p>
    <w:p w14:paraId="4D9FB592" w14:textId="77777777" w:rsidR="007A044E" w:rsidRPr="005A18A9" w:rsidRDefault="007A044E" w:rsidP="007A044E">
      <w:pPr>
        <w:spacing w:before="280" w:after="280" w:line="276" w:lineRule="auto"/>
        <w:rPr>
          <w:rFonts w:ascii="Century" w:eastAsia="Calibri" w:hAnsi="Century"/>
        </w:rPr>
      </w:pPr>
      <w:r w:rsidRPr="005A18A9">
        <w:rPr>
          <w:rFonts w:ascii="Century" w:eastAsia="Calibri" w:hAnsi="Century"/>
        </w:rPr>
        <w:t>P</w:t>
      </w:r>
      <w:r w:rsidRPr="005A18A9">
        <w:rPr>
          <w:rFonts w:ascii="Century" w:eastAsia="Calibri" w:hAnsi="Century"/>
          <w:vertAlign w:val="subscript"/>
        </w:rPr>
        <w:t>g</w:t>
      </w:r>
      <w:r w:rsidRPr="005A18A9">
        <w:rPr>
          <w:rFonts w:ascii="Century" w:eastAsia="Calibri" w:hAnsi="Century"/>
        </w:rPr>
        <w:t xml:space="preserve"> – ilość punktów przyznanych Wykonawcy dla kryterium „Okres gwarancji”</w:t>
      </w:r>
    </w:p>
    <w:p w14:paraId="03058DF1" w14:textId="77777777" w:rsidR="007A044E" w:rsidRPr="005A18A9" w:rsidRDefault="007A044E" w:rsidP="007A044E">
      <w:pPr>
        <w:spacing w:before="280" w:after="280" w:line="276" w:lineRule="auto"/>
        <w:rPr>
          <w:rFonts w:ascii="Century" w:eastAsia="Calibri" w:hAnsi="Century"/>
        </w:rPr>
      </w:pPr>
      <w:r w:rsidRPr="005A18A9">
        <w:rPr>
          <w:rFonts w:ascii="Century" w:eastAsia="Calibri" w:hAnsi="Century"/>
        </w:rPr>
        <w:t>P</w:t>
      </w:r>
      <w:r w:rsidRPr="005A18A9">
        <w:rPr>
          <w:rFonts w:ascii="Century" w:eastAsia="Calibri" w:hAnsi="Century"/>
          <w:vertAlign w:val="subscript"/>
        </w:rPr>
        <w:t xml:space="preserve">r </w:t>
      </w:r>
      <w:r w:rsidRPr="005A18A9">
        <w:rPr>
          <w:rFonts w:ascii="Century" w:eastAsia="Calibri" w:hAnsi="Century"/>
        </w:rPr>
        <w:t>– ilość punktów przyznanych Wykonawcy dla kryterium „Termin płatności</w:t>
      </w:r>
      <w:r w:rsidRPr="005A18A9">
        <w:rPr>
          <w:rFonts w:ascii="Century" w:eastAsia="Calibri" w:hAnsi="Century"/>
          <w:color w:val="FF0000"/>
        </w:rPr>
        <w:t xml:space="preserve"> </w:t>
      </w:r>
      <w:r w:rsidRPr="005A18A9">
        <w:rPr>
          <w:rFonts w:ascii="Century" w:eastAsia="Calibri" w:hAnsi="Century"/>
        </w:rPr>
        <w:t>”</w:t>
      </w:r>
    </w:p>
    <w:p w14:paraId="07231040" w14:textId="77777777" w:rsidR="007A044E" w:rsidRDefault="007A044E" w:rsidP="007A044E">
      <w:pPr>
        <w:spacing w:before="280" w:after="280" w:line="276" w:lineRule="auto"/>
        <w:jc w:val="both"/>
        <w:rPr>
          <w:rFonts w:ascii="Century" w:hAnsi="Century"/>
        </w:rPr>
      </w:pPr>
      <w:r w:rsidRPr="005A18A9">
        <w:rPr>
          <w:rFonts w:ascii="Century" w:hAnsi="Century"/>
        </w:rPr>
        <w:t>Suma punktów uzyskanych za wszystkie kryteria oceny stanowić będzie końcową ocenę danej oferty.</w:t>
      </w:r>
    </w:p>
    <w:p w14:paraId="6733157B" w14:textId="77777777" w:rsidR="007A044E" w:rsidRDefault="007A044E" w:rsidP="007A044E">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18.2. </w:t>
      </w:r>
      <w:r>
        <w:rPr>
          <w:rFonts w:ascii="Century" w:hAnsi="Century" w:cs="Century"/>
          <w:sz w:val="24"/>
          <w:szCs w:val="24"/>
        </w:rPr>
        <w:t>Po dokonaniu oceny punkty przyznane przez każdego z członków Komisji Przetargowej zostaną zsumowane dla każdego z kryteriów oddzielnie. Suma punktów uzyskanych za wszystkie kryteria oceny stanowić będzie końcową ocenę danej oferty. Oferta, która uzyska najwyższy bilans punktów zostanie uznana za najkorzystniejszą.</w:t>
      </w:r>
    </w:p>
    <w:p w14:paraId="2DCC034A" w14:textId="77777777" w:rsidR="007A044E" w:rsidRDefault="007A044E" w:rsidP="007A044E">
      <w:pPr>
        <w:autoSpaceDE w:val="0"/>
        <w:autoSpaceDN w:val="0"/>
        <w:adjustRightInd w:val="0"/>
        <w:spacing w:after="0" w:line="240" w:lineRule="auto"/>
        <w:rPr>
          <w:rFonts w:ascii="Times New Roman" w:hAnsi="Times New Roman" w:cs="Times New Roman"/>
          <w:sz w:val="24"/>
          <w:szCs w:val="24"/>
        </w:rPr>
      </w:pPr>
    </w:p>
    <w:p w14:paraId="06A702DB" w14:textId="77777777" w:rsidR="007A044E" w:rsidRPr="007A044E" w:rsidRDefault="007A044E" w:rsidP="007A044E">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18.3. </w:t>
      </w:r>
      <w:r>
        <w:rPr>
          <w:rFonts w:ascii="Century" w:hAnsi="Century" w:cs="Century"/>
          <w:sz w:val="24"/>
          <w:szCs w:val="24"/>
        </w:rPr>
        <w:t>W toku badania i oceny ofert Zamawiający może żądać od Wykonawców wyjaśnień dotyczących treści złożonych ofert. Niedopuszczalne jest prowadzenie między Zamawiającym a Wykonawcą negocjacji dotyczących złożonej oferty oraz, z zastrzeżeniem pkt 18.4, dokonywanie jakiejkolwiek zmiany w jej treści.</w:t>
      </w:r>
    </w:p>
    <w:p w14:paraId="50253E49" w14:textId="77777777" w:rsidR="005A18A9" w:rsidRDefault="005A18A9" w:rsidP="005A18A9">
      <w:pPr>
        <w:autoSpaceDE w:val="0"/>
        <w:autoSpaceDN w:val="0"/>
        <w:adjustRightInd w:val="0"/>
        <w:spacing w:after="0" w:line="240" w:lineRule="auto"/>
        <w:rPr>
          <w:rFonts w:ascii="Century" w:hAnsi="Century" w:cs="Century"/>
          <w:sz w:val="24"/>
          <w:szCs w:val="24"/>
        </w:rPr>
      </w:pPr>
    </w:p>
    <w:p w14:paraId="3FD34F3C" w14:textId="77777777" w:rsidR="007A044E" w:rsidRDefault="007A044E" w:rsidP="007A044E">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18.4. </w:t>
      </w:r>
      <w:r>
        <w:rPr>
          <w:rFonts w:ascii="Century" w:hAnsi="Century" w:cs="Century"/>
          <w:sz w:val="24"/>
          <w:szCs w:val="24"/>
        </w:rPr>
        <w:t>Zamawiający poprawia w ofercie:</w:t>
      </w:r>
    </w:p>
    <w:p w14:paraId="28938D09" w14:textId="77777777" w:rsidR="007A044E" w:rsidRDefault="007A044E" w:rsidP="007A044E">
      <w:pPr>
        <w:autoSpaceDE w:val="0"/>
        <w:autoSpaceDN w:val="0"/>
        <w:adjustRightInd w:val="0"/>
        <w:spacing w:after="0" w:line="240" w:lineRule="auto"/>
        <w:rPr>
          <w:rFonts w:ascii="Century" w:hAnsi="Century" w:cs="Century"/>
          <w:sz w:val="24"/>
          <w:szCs w:val="24"/>
        </w:rPr>
      </w:pPr>
    </w:p>
    <w:p w14:paraId="3F965CC0" w14:textId="77777777" w:rsidR="007A044E" w:rsidRDefault="007A044E" w:rsidP="007A044E">
      <w:pPr>
        <w:autoSpaceDE w:val="0"/>
        <w:autoSpaceDN w:val="0"/>
        <w:adjustRightInd w:val="0"/>
        <w:spacing w:after="0" w:line="240" w:lineRule="auto"/>
        <w:rPr>
          <w:rFonts w:ascii="Century" w:hAnsi="Century" w:cs="Century"/>
          <w:sz w:val="24"/>
          <w:szCs w:val="24"/>
        </w:rPr>
      </w:pPr>
      <w:r>
        <w:rPr>
          <w:rFonts w:ascii="Century" w:hAnsi="Century" w:cs="Century"/>
          <w:sz w:val="24"/>
          <w:szCs w:val="24"/>
        </w:rPr>
        <w:t>a) oczywiste omyłki pisarskie,</w:t>
      </w:r>
    </w:p>
    <w:p w14:paraId="0670FA5C" w14:textId="77777777" w:rsidR="007A044E" w:rsidRDefault="007A044E" w:rsidP="007A044E">
      <w:pPr>
        <w:autoSpaceDE w:val="0"/>
        <w:autoSpaceDN w:val="0"/>
        <w:adjustRightInd w:val="0"/>
        <w:spacing w:after="0" w:line="240" w:lineRule="auto"/>
        <w:rPr>
          <w:rFonts w:ascii="Century" w:hAnsi="Century" w:cs="Century"/>
          <w:sz w:val="24"/>
          <w:szCs w:val="24"/>
        </w:rPr>
      </w:pPr>
      <w:r>
        <w:rPr>
          <w:rFonts w:ascii="Century" w:hAnsi="Century" w:cs="Century"/>
          <w:sz w:val="24"/>
          <w:szCs w:val="24"/>
        </w:rPr>
        <w:t>b) oczywiste omyłki rachunkowe, z uwzględnieniem konsekwencji rachunkowych</w:t>
      </w:r>
    </w:p>
    <w:p w14:paraId="37414F46" w14:textId="77777777" w:rsidR="007A044E" w:rsidRDefault="007A044E" w:rsidP="007A044E">
      <w:pPr>
        <w:autoSpaceDE w:val="0"/>
        <w:autoSpaceDN w:val="0"/>
        <w:adjustRightInd w:val="0"/>
        <w:spacing w:after="0" w:line="240" w:lineRule="auto"/>
        <w:rPr>
          <w:rFonts w:ascii="Century" w:hAnsi="Century" w:cs="Century"/>
          <w:sz w:val="24"/>
          <w:szCs w:val="24"/>
        </w:rPr>
      </w:pPr>
      <w:r>
        <w:rPr>
          <w:rFonts w:ascii="Century" w:hAnsi="Century" w:cs="Century"/>
          <w:sz w:val="24"/>
          <w:szCs w:val="24"/>
        </w:rPr>
        <w:t>dokonanych poprawek,</w:t>
      </w:r>
    </w:p>
    <w:p w14:paraId="5F8AFE94" w14:textId="77777777" w:rsidR="007A044E" w:rsidRDefault="007A044E" w:rsidP="007A044E">
      <w:pPr>
        <w:autoSpaceDE w:val="0"/>
        <w:autoSpaceDN w:val="0"/>
        <w:adjustRightInd w:val="0"/>
        <w:spacing w:after="0" w:line="240" w:lineRule="auto"/>
        <w:rPr>
          <w:rFonts w:ascii="Century" w:hAnsi="Century" w:cs="Century"/>
          <w:sz w:val="24"/>
          <w:szCs w:val="24"/>
        </w:rPr>
      </w:pPr>
      <w:r>
        <w:rPr>
          <w:rFonts w:ascii="Century" w:hAnsi="Century" w:cs="Century"/>
          <w:sz w:val="24"/>
          <w:szCs w:val="24"/>
        </w:rPr>
        <w:t>c) inne omyłki polegające na niezgodności oferty ze specyfikacją istotnych warunków zamówienia, niepowodujące istotnych zmian w treści oferty</w:t>
      </w:r>
    </w:p>
    <w:p w14:paraId="72555EE9" w14:textId="77777777" w:rsidR="007A044E" w:rsidRDefault="007A044E" w:rsidP="007A044E">
      <w:pPr>
        <w:autoSpaceDE w:val="0"/>
        <w:autoSpaceDN w:val="0"/>
        <w:adjustRightInd w:val="0"/>
        <w:spacing w:after="0" w:line="240" w:lineRule="auto"/>
        <w:rPr>
          <w:rFonts w:ascii="Century" w:hAnsi="Century" w:cs="Century"/>
          <w:sz w:val="24"/>
          <w:szCs w:val="24"/>
        </w:rPr>
      </w:pPr>
      <w:r>
        <w:rPr>
          <w:rFonts w:ascii="Century" w:hAnsi="Century" w:cs="Century"/>
          <w:sz w:val="24"/>
          <w:szCs w:val="24"/>
        </w:rPr>
        <w:t>- niezwłocznie zawiadamiając o tym Wykonawcę, którego oferta została poprawiona.</w:t>
      </w:r>
    </w:p>
    <w:p w14:paraId="5027071B" w14:textId="77777777" w:rsidR="007A044E" w:rsidRDefault="007A044E" w:rsidP="007A044E">
      <w:pPr>
        <w:autoSpaceDE w:val="0"/>
        <w:autoSpaceDN w:val="0"/>
        <w:adjustRightInd w:val="0"/>
        <w:spacing w:after="0" w:line="240" w:lineRule="auto"/>
        <w:rPr>
          <w:rFonts w:ascii="Times New Roman" w:hAnsi="Times New Roman" w:cs="Times New Roman"/>
          <w:sz w:val="24"/>
          <w:szCs w:val="24"/>
        </w:rPr>
      </w:pPr>
    </w:p>
    <w:p w14:paraId="04487765" w14:textId="77777777" w:rsidR="007A044E" w:rsidRDefault="007A044E" w:rsidP="007A044E">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18.5. </w:t>
      </w:r>
      <w:r>
        <w:rPr>
          <w:rFonts w:ascii="Century" w:hAnsi="Century" w:cs="Century"/>
          <w:sz w:val="24"/>
          <w:szCs w:val="24"/>
        </w:rPr>
        <w:t>Jeżeli zaoferowana cena lub koszt, lub ich istotne części składowe, wydają się rażąco niskie w stosunku do przedmiotu zamówienia i budzą wątpliwości Zamawiającego co do możliwości wykonania przedmiotu zamówienia zgodnie</w:t>
      </w:r>
    </w:p>
    <w:p w14:paraId="6B191656" w14:textId="77777777" w:rsidR="007A044E" w:rsidRDefault="007A044E" w:rsidP="007A044E">
      <w:pPr>
        <w:autoSpaceDE w:val="0"/>
        <w:autoSpaceDN w:val="0"/>
        <w:adjustRightInd w:val="0"/>
        <w:spacing w:after="0" w:line="240" w:lineRule="auto"/>
        <w:rPr>
          <w:rFonts w:ascii="Century" w:hAnsi="Century" w:cs="Century"/>
          <w:sz w:val="24"/>
          <w:szCs w:val="24"/>
        </w:rPr>
      </w:pPr>
      <w:r>
        <w:rPr>
          <w:rFonts w:ascii="Century" w:hAnsi="Century" w:cs="Century"/>
          <w:sz w:val="24"/>
          <w:szCs w:val="24"/>
        </w:rPr>
        <w:t>z wymaganiami określonymi przez Zamawiającego lub wynikającymi z odrębnych</w:t>
      </w:r>
    </w:p>
    <w:p w14:paraId="3C7AC75F" w14:textId="77777777" w:rsidR="007A044E" w:rsidRDefault="007A044E" w:rsidP="007A044E">
      <w:pPr>
        <w:autoSpaceDE w:val="0"/>
        <w:autoSpaceDN w:val="0"/>
        <w:adjustRightInd w:val="0"/>
        <w:spacing w:after="0" w:line="240" w:lineRule="auto"/>
        <w:rPr>
          <w:rFonts w:ascii="Century" w:hAnsi="Century" w:cs="Century"/>
          <w:sz w:val="24"/>
          <w:szCs w:val="24"/>
        </w:rPr>
      </w:pPr>
      <w:r>
        <w:rPr>
          <w:rFonts w:ascii="Century" w:hAnsi="Century" w:cs="Century"/>
          <w:sz w:val="24"/>
          <w:szCs w:val="24"/>
        </w:rPr>
        <w:t>przepisów, Zamawiający zwróci się o udzielenie wyjaśnień, w tym złożenia dowodów, dotyczących wyliczenia ceny lub kosztu, w szczególności w zakresie:</w:t>
      </w:r>
    </w:p>
    <w:p w14:paraId="4D3F512A" w14:textId="77777777" w:rsidR="007A044E" w:rsidRDefault="007A044E" w:rsidP="007A044E">
      <w:pPr>
        <w:autoSpaceDE w:val="0"/>
        <w:autoSpaceDN w:val="0"/>
        <w:adjustRightInd w:val="0"/>
        <w:spacing w:after="0" w:line="240" w:lineRule="auto"/>
        <w:rPr>
          <w:rFonts w:ascii="Century" w:hAnsi="Century" w:cs="Century"/>
          <w:sz w:val="24"/>
          <w:szCs w:val="24"/>
        </w:rPr>
      </w:pPr>
    </w:p>
    <w:p w14:paraId="1119A74E" w14:textId="77777777" w:rsidR="00586670" w:rsidRDefault="00586670" w:rsidP="007A044E">
      <w:pPr>
        <w:autoSpaceDE w:val="0"/>
        <w:autoSpaceDN w:val="0"/>
        <w:adjustRightInd w:val="0"/>
        <w:spacing w:after="0" w:line="240" w:lineRule="auto"/>
        <w:rPr>
          <w:rFonts w:ascii="Century" w:hAnsi="Century" w:cs="Century"/>
          <w:sz w:val="24"/>
          <w:szCs w:val="24"/>
        </w:rPr>
      </w:pPr>
    </w:p>
    <w:p w14:paraId="20341628" w14:textId="77777777" w:rsidR="00586670" w:rsidRDefault="00586670" w:rsidP="007A044E">
      <w:pPr>
        <w:autoSpaceDE w:val="0"/>
        <w:autoSpaceDN w:val="0"/>
        <w:adjustRightInd w:val="0"/>
        <w:spacing w:after="0" w:line="240" w:lineRule="auto"/>
        <w:rPr>
          <w:rFonts w:ascii="Century" w:hAnsi="Century" w:cs="Century"/>
          <w:sz w:val="24"/>
          <w:szCs w:val="24"/>
        </w:rPr>
      </w:pPr>
    </w:p>
    <w:p w14:paraId="0942C690" w14:textId="77777777" w:rsidR="00586670" w:rsidRDefault="00586670" w:rsidP="007A044E">
      <w:pPr>
        <w:autoSpaceDE w:val="0"/>
        <w:autoSpaceDN w:val="0"/>
        <w:adjustRightInd w:val="0"/>
        <w:spacing w:after="0" w:line="240" w:lineRule="auto"/>
        <w:rPr>
          <w:rFonts w:ascii="Century" w:hAnsi="Century" w:cs="Century"/>
          <w:sz w:val="24"/>
          <w:szCs w:val="24"/>
        </w:rPr>
      </w:pPr>
    </w:p>
    <w:p w14:paraId="61C84778" w14:textId="77777777" w:rsidR="00586670" w:rsidRDefault="00586670" w:rsidP="007A044E">
      <w:pPr>
        <w:autoSpaceDE w:val="0"/>
        <w:autoSpaceDN w:val="0"/>
        <w:adjustRightInd w:val="0"/>
        <w:spacing w:after="0" w:line="240" w:lineRule="auto"/>
        <w:rPr>
          <w:rFonts w:ascii="Century" w:hAnsi="Century" w:cs="Century"/>
          <w:sz w:val="24"/>
          <w:szCs w:val="24"/>
        </w:rPr>
      </w:pPr>
    </w:p>
    <w:p w14:paraId="5B6AB988" w14:textId="77777777" w:rsidR="007A044E" w:rsidRDefault="007A044E" w:rsidP="007A044E">
      <w:pPr>
        <w:autoSpaceDE w:val="0"/>
        <w:autoSpaceDN w:val="0"/>
        <w:adjustRightInd w:val="0"/>
        <w:spacing w:after="0" w:line="240" w:lineRule="auto"/>
        <w:rPr>
          <w:rFonts w:ascii="Century" w:hAnsi="Century" w:cs="Century"/>
          <w:sz w:val="24"/>
          <w:szCs w:val="24"/>
        </w:rPr>
      </w:pPr>
      <w:r>
        <w:rPr>
          <w:rFonts w:ascii="Century" w:hAnsi="Century" w:cs="Century"/>
          <w:sz w:val="24"/>
          <w:szCs w:val="24"/>
        </w:rPr>
        <w:lastRenderedPageBreak/>
        <w:t>a) oszczędności metody wykonania zamówienia, wybranych rozwiązań technicznych, wyjątkowo sprzyjających warunków wykonywania zamówienia dostępnych dla Wykonawcy, oryginalności projektu Wykonawcy, kosztów pracy, których wartość przyjęta do ust</w:t>
      </w:r>
      <w:r w:rsidR="00586670">
        <w:rPr>
          <w:rFonts w:ascii="Century" w:hAnsi="Century" w:cs="Century"/>
          <w:sz w:val="24"/>
          <w:szCs w:val="24"/>
        </w:rPr>
        <w:t xml:space="preserve">alenia ceny nie może być niższa </w:t>
      </w:r>
      <w:r>
        <w:rPr>
          <w:rFonts w:ascii="Century" w:hAnsi="Century" w:cs="Century"/>
          <w:sz w:val="24"/>
          <w:szCs w:val="24"/>
        </w:rPr>
        <w:t>od minimalnego wynagrodzenia za pracę alb</w:t>
      </w:r>
      <w:r w:rsidR="00586670">
        <w:rPr>
          <w:rFonts w:ascii="Century" w:hAnsi="Century" w:cs="Century"/>
          <w:sz w:val="24"/>
          <w:szCs w:val="24"/>
        </w:rPr>
        <w:t xml:space="preserve">o minimalnej stawki godzinowej, </w:t>
      </w:r>
      <w:r>
        <w:rPr>
          <w:rFonts w:ascii="Century" w:hAnsi="Century" w:cs="Century"/>
          <w:sz w:val="24"/>
          <w:szCs w:val="24"/>
        </w:rPr>
        <w:t>ustalonych na podstawie przepisów ustawy z dnia 10 października 2002 r.</w:t>
      </w:r>
    </w:p>
    <w:p w14:paraId="285C88AC" w14:textId="0879796C" w:rsidR="007A044E" w:rsidRDefault="007A044E" w:rsidP="007A044E">
      <w:pPr>
        <w:autoSpaceDE w:val="0"/>
        <w:autoSpaceDN w:val="0"/>
        <w:adjustRightInd w:val="0"/>
        <w:spacing w:after="0" w:line="240" w:lineRule="auto"/>
        <w:rPr>
          <w:rFonts w:ascii="Century" w:hAnsi="Century" w:cs="Century"/>
          <w:sz w:val="24"/>
          <w:szCs w:val="24"/>
        </w:rPr>
      </w:pPr>
      <w:r>
        <w:rPr>
          <w:rFonts w:ascii="Century" w:hAnsi="Century" w:cs="Century"/>
          <w:sz w:val="24"/>
          <w:szCs w:val="24"/>
        </w:rPr>
        <w:t>o minimalnym wynagr</w:t>
      </w:r>
      <w:r w:rsidR="00C4437F">
        <w:rPr>
          <w:rFonts w:ascii="Century" w:hAnsi="Century" w:cs="Century"/>
          <w:sz w:val="24"/>
          <w:szCs w:val="24"/>
        </w:rPr>
        <w:t xml:space="preserve">odzeniu za pracę (tj. Dz.U. 2018 poz. 2177 </w:t>
      </w:r>
      <w:r>
        <w:rPr>
          <w:rFonts w:ascii="Century" w:hAnsi="Century" w:cs="Century"/>
          <w:sz w:val="24"/>
          <w:szCs w:val="24"/>
        </w:rPr>
        <w:t>);</w:t>
      </w:r>
    </w:p>
    <w:p w14:paraId="00F40867" w14:textId="77777777" w:rsidR="007A044E" w:rsidRDefault="007A044E" w:rsidP="007A044E">
      <w:pPr>
        <w:autoSpaceDE w:val="0"/>
        <w:autoSpaceDN w:val="0"/>
        <w:adjustRightInd w:val="0"/>
        <w:spacing w:after="0" w:line="240" w:lineRule="auto"/>
        <w:rPr>
          <w:rFonts w:ascii="Century" w:hAnsi="Century" w:cs="Century"/>
          <w:sz w:val="24"/>
          <w:szCs w:val="24"/>
        </w:rPr>
      </w:pPr>
      <w:r>
        <w:rPr>
          <w:rFonts w:ascii="Century" w:hAnsi="Century" w:cs="Century"/>
          <w:sz w:val="24"/>
          <w:szCs w:val="24"/>
        </w:rPr>
        <w:t>b) pomocy publicznej udzielonej na podstawie odrębnych przepisów;</w:t>
      </w:r>
    </w:p>
    <w:p w14:paraId="2CF309B2"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c) wynikającym z przepisów prawa pracy i przepisów o zabezpieczeniu społecznym, obowiązującym w miejscu, w którym realizowane jest zamówienie;</w:t>
      </w:r>
    </w:p>
    <w:p w14:paraId="02C7C6F0"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d) wynikającym z przepisów prawa ochrony środowiska;</w:t>
      </w:r>
    </w:p>
    <w:p w14:paraId="452798ED"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e) powierzenia wykonania części zamówienia Podwykonawcy.</w:t>
      </w:r>
    </w:p>
    <w:p w14:paraId="1B2292FB" w14:textId="77777777" w:rsidR="00586670" w:rsidRDefault="00586670" w:rsidP="00586670">
      <w:pPr>
        <w:autoSpaceDE w:val="0"/>
        <w:autoSpaceDN w:val="0"/>
        <w:adjustRightInd w:val="0"/>
        <w:spacing w:after="0" w:line="240" w:lineRule="auto"/>
        <w:rPr>
          <w:rFonts w:ascii="Times New Roman" w:hAnsi="Times New Roman" w:cs="Times New Roman"/>
          <w:sz w:val="24"/>
          <w:szCs w:val="24"/>
        </w:rPr>
      </w:pPr>
    </w:p>
    <w:p w14:paraId="186D75F0"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18.6. </w:t>
      </w:r>
      <w:r>
        <w:rPr>
          <w:rFonts w:ascii="Century" w:hAnsi="Century" w:cs="Century"/>
          <w:sz w:val="24"/>
          <w:szCs w:val="24"/>
        </w:rPr>
        <w:t>Obowiązek wykazania, że oferta nie zawiera rażąco niskiej ceny, spoczywa na Wykonawcy.</w:t>
      </w:r>
    </w:p>
    <w:p w14:paraId="3A5227FE" w14:textId="77777777" w:rsidR="007A044E" w:rsidRDefault="00586670" w:rsidP="00586670">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18.7. </w:t>
      </w:r>
      <w:r>
        <w:rPr>
          <w:rFonts w:ascii="Century" w:hAnsi="Century" w:cs="Century"/>
          <w:sz w:val="24"/>
          <w:szCs w:val="24"/>
        </w:rPr>
        <w:t>Zamawiający odrzuci ofertę Wykonawcy, który nie złożył wyjaśnień lub jeżeli dokonana ocena wyjaśnień wraz z dostarczonymi dowodami potwierdzi, że oferta zawiera rażąco niską cenę w stosunku do przedmiotu zamówienia.</w:t>
      </w:r>
    </w:p>
    <w:p w14:paraId="7CD510C3" w14:textId="77777777" w:rsidR="00586670" w:rsidRDefault="00586670" w:rsidP="00586670">
      <w:pPr>
        <w:autoSpaceDE w:val="0"/>
        <w:autoSpaceDN w:val="0"/>
        <w:adjustRightInd w:val="0"/>
        <w:spacing w:after="0" w:line="240" w:lineRule="auto"/>
        <w:rPr>
          <w:rFonts w:ascii="Century" w:hAnsi="Century" w:cs="Century"/>
          <w:sz w:val="24"/>
          <w:szCs w:val="24"/>
        </w:rPr>
      </w:pPr>
    </w:p>
    <w:p w14:paraId="14F112B6"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18.8. </w:t>
      </w:r>
      <w:r>
        <w:rPr>
          <w:rFonts w:ascii="Century" w:hAnsi="Century" w:cs="Century"/>
          <w:sz w:val="24"/>
          <w:szCs w:val="24"/>
        </w:rPr>
        <w:t>Zamawiający odrzuci każdą ofertę w przypadku zaistnienia wobec niej przesłanek określonych w art. 89 ust. 1 ustawy PZP.</w:t>
      </w:r>
    </w:p>
    <w:p w14:paraId="7F678BFB" w14:textId="77777777" w:rsidR="00586670" w:rsidRDefault="00586670" w:rsidP="00586670">
      <w:pPr>
        <w:autoSpaceDE w:val="0"/>
        <w:autoSpaceDN w:val="0"/>
        <w:adjustRightInd w:val="0"/>
        <w:spacing w:after="0" w:line="240" w:lineRule="auto"/>
        <w:rPr>
          <w:rFonts w:ascii="Times New Roman" w:hAnsi="Times New Roman" w:cs="Times New Roman"/>
          <w:b/>
          <w:bCs/>
          <w:sz w:val="24"/>
          <w:szCs w:val="24"/>
        </w:rPr>
      </w:pPr>
    </w:p>
    <w:p w14:paraId="42722168" w14:textId="77777777" w:rsidR="00586670" w:rsidRDefault="00586670" w:rsidP="0058667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19. UDZIELENIE ZAMÓWIENIA</w:t>
      </w:r>
    </w:p>
    <w:p w14:paraId="2F786B1F" w14:textId="77777777" w:rsidR="00586670" w:rsidRDefault="00586670" w:rsidP="00586670">
      <w:pPr>
        <w:autoSpaceDE w:val="0"/>
        <w:autoSpaceDN w:val="0"/>
        <w:adjustRightInd w:val="0"/>
        <w:spacing w:after="0" w:line="240" w:lineRule="auto"/>
        <w:rPr>
          <w:rFonts w:ascii="Times New Roman" w:hAnsi="Times New Roman" w:cs="Times New Roman"/>
          <w:sz w:val="24"/>
          <w:szCs w:val="24"/>
        </w:rPr>
      </w:pPr>
    </w:p>
    <w:p w14:paraId="39B26405"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19.1. </w:t>
      </w:r>
      <w:r>
        <w:rPr>
          <w:rFonts w:ascii="Century" w:hAnsi="Century" w:cs="Century"/>
          <w:sz w:val="24"/>
          <w:szCs w:val="24"/>
        </w:rPr>
        <w:t>Zamawiający udzieli zamówienia Wykonawcy, którego oferta odpowiada wszystkim wymaganiom określonym w niniejszej SIWZ i została oceniona jako najkorzystniejsza w oparciu o podane w niej kryteria oceny ofert.</w:t>
      </w:r>
    </w:p>
    <w:p w14:paraId="0BB3F2E7"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19.2. </w:t>
      </w:r>
      <w:r>
        <w:rPr>
          <w:rFonts w:ascii="Century" w:hAnsi="Century" w:cs="Century"/>
          <w:sz w:val="24"/>
          <w:szCs w:val="24"/>
        </w:rPr>
        <w:t xml:space="preserve">Niezwłocznie po wyborze najkorzystniejszej oferty Zamawiający poinformuje wszystkich Wykonawców o wynikach postepowania zgodnie z art. 92 ust.1 ustawy PZP  oraz udostępni na stronie internetowej </w:t>
      </w:r>
      <w:hyperlink r:id="rId9" w:history="1">
        <w:r w:rsidRPr="00EF2275">
          <w:rPr>
            <w:rStyle w:val="Hipercze"/>
            <w:rFonts w:ascii="Century" w:hAnsi="Century" w:cs="Century"/>
            <w:sz w:val="24"/>
            <w:szCs w:val="24"/>
          </w:rPr>
          <w:t>www.bip.grodziskodolne.pl</w:t>
        </w:r>
      </w:hyperlink>
      <w:r>
        <w:rPr>
          <w:rFonts w:ascii="Century" w:hAnsi="Century" w:cs="Century"/>
          <w:sz w:val="24"/>
          <w:szCs w:val="24"/>
        </w:rPr>
        <w:t xml:space="preserve">  informacje, o których mowa w art. 92 ust 1 pkt 1 i 5-7 ustawy PZP.</w:t>
      </w:r>
    </w:p>
    <w:p w14:paraId="117A4EA7"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19.3. </w:t>
      </w:r>
      <w:r>
        <w:rPr>
          <w:rFonts w:ascii="Century" w:hAnsi="Century" w:cs="Century"/>
          <w:sz w:val="24"/>
          <w:szCs w:val="24"/>
        </w:rPr>
        <w:t>Jeżeli Wykonawca, którego oferta została wybrana, uchyla się od zawarcia umowy w sprawie zamówienia publicznego, Zamawiający może wybrać ofertę najkorzystniejszą spośród pozostałych ofert bez przeprowadzania ich ponownego badania i oceny, chyba że zachodzą przesłanki unieważnienia postępowania, o których mowa w art. 93 ust. 1 ustawy PZP.</w:t>
      </w:r>
    </w:p>
    <w:p w14:paraId="1C282221" w14:textId="77777777" w:rsidR="00586670" w:rsidRDefault="00586670" w:rsidP="00586670">
      <w:pPr>
        <w:autoSpaceDE w:val="0"/>
        <w:autoSpaceDN w:val="0"/>
        <w:adjustRightInd w:val="0"/>
        <w:spacing w:after="0" w:line="240" w:lineRule="auto"/>
        <w:rPr>
          <w:rFonts w:ascii="Times New Roman" w:hAnsi="Times New Roman" w:cs="Times New Roman"/>
          <w:b/>
          <w:bCs/>
          <w:sz w:val="24"/>
          <w:szCs w:val="24"/>
        </w:rPr>
      </w:pPr>
    </w:p>
    <w:p w14:paraId="4AB20E13" w14:textId="77777777" w:rsidR="00586670" w:rsidRDefault="00586670" w:rsidP="0058667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20. INFORMACJE O FORMALNO</w:t>
      </w:r>
      <w:r>
        <w:rPr>
          <w:rFonts w:ascii="TimesNewRoman,Bold" w:hAnsi="TimesNewRoman,Bold" w:cs="TimesNewRoman,Bold"/>
          <w:b/>
          <w:bCs/>
          <w:sz w:val="24"/>
          <w:szCs w:val="24"/>
        </w:rPr>
        <w:t>Ś</w:t>
      </w:r>
      <w:r>
        <w:rPr>
          <w:rFonts w:ascii="Times New Roman" w:hAnsi="Times New Roman" w:cs="Times New Roman"/>
          <w:b/>
          <w:bCs/>
          <w:sz w:val="24"/>
          <w:szCs w:val="24"/>
        </w:rPr>
        <w:t>CIACH, JAKIE POWINNY ZOSTA</w:t>
      </w:r>
      <w:r>
        <w:rPr>
          <w:rFonts w:ascii="TimesNewRoman,Bold" w:hAnsi="TimesNewRoman,Bold" w:cs="TimesNewRoman,Bold"/>
          <w:b/>
          <w:bCs/>
          <w:sz w:val="24"/>
          <w:szCs w:val="24"/>
        </w:rPr>
        <w:t xml:space="preserve">Ć </w:t>
      </w:r>
      <w:r>
        <w:rPr>
          <w:rFonts w:ascii="Times New Roman" w:hAnsi="Times New Roman" w:cs="Times New Roman"/>
          <w:b/>
          <w:bCs/>
          <w:sz w:val="24"/>
          <w:szCs w:val="24"/>
        </w:rPr>
        <w:t>DOPEŁNIONE PO WYBORZE OFERTY W CELU ZAWARCIA UMOWY</w:t>
      </w:r>
    </w:p>
    <w:p w14:paraId="2BD2D0AF" w14:textId="77777777" w:rsidR="00586670" w:rsidRDefault="00586670" w:rsidP="0058667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W SPRAWIE ZAMÓWIENIA PUBLICZNEGO</w:t>
      </w:r>
    </w:p>
    <w:p w14:paraId="519CA4FC" w14:textId="77777777" w:rsidR="00586670" w:rsidRDefault="00586670" w:rsidP="00586670">
      <w:pPr>
        <w:autoSpaceDE w:val="0"/>
        <w:autoSpaceDN w:val="0"/>
        <w:adjustRightInd w:val="0"/>
        <w:spacing w:after="0" w:line="240" w:lineRule="auto"/>
        <w:rPr>
          <w:rFonts w:ascii="Century" w:hAnsi="Century" w:cs="Century"/>
          <w:sz w:val="24"/>
          <w:szCs w:val="24"/>
        </w:rPr>
      </w:pPr>
    </w:p>
    <w:p w14:paraId="01724878"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20.1. </w:t>
      </w:r>
      <w:r>
        <w:rPr>
          <w:rFonts w:ascii="Century" w:hAnsi="Century" w:cs="Century"/>
          <w:sz w:val="24"/>
          <w:szCs w:val="24"/>
        </w:rPr>
        <w:t>Zamawiający zawrze umowę w sprawie zamówienia publicznego, w terminie i na zasadach określonych w art. 94 ust. 1 i 2 ustawy PZP.</w:t>
      </w:r>
    </w:p>
    <w:p w14:paraId="1852CCCF"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20.2. </w:t>
      </w:r>
      <w:r>
        <w:rPr>
          <w:rFonts w:ascii="Century" w:hAnsi="Century" w:cs="Century"/>
          <w:sz w:val="24"/>
          <w:szCs w:val="24"/>
        </w:rPr>
        <w:t>Zakres świadczenia Wykonawcy wynikający z umowy jest tożsamy z jego zobowiązaniem zawartym w ofercie.</w:t>
      </w:r>
    </w:p>
    <w:p w14:paraId="3B87D0EE" w14:textId="77777777" w:rsidR="00586670" w:rsidRDefault="00586670" w:rsidP="00586670">
      <w:pPr>
        <w:autoSpaceDE w:val="0"/>
        <w:autoSpaceDN w:val="0"/>
        <w:adjustRightInd w:val="0"/>
        <w:spacing w:after="0" w:line="240" w:lineRule="auto"/>
        <w:rPr>
          <w:rFonts w:ascii="Times New Roman" w:hAnsi="Times New Roman" w:cs="Times New Roman"/>
          <w:sz w:val="24"/>
          <w:szCs w:val="24"/>
        </w:rPr>
      </w:pPr>
    </w:p>
    <w:p w14:paraId="6467147C" w14:textId="77777777" w:rsidR="00586670" w:rsidRDefault="00586670" w:rsidP="00586670">
      <w:pPr>
        <w:autoSpaceDE w:val="0"/>
        <w:autoSpaceDN w:val="0"/>
        <w:adjustRightInd w:val="0"/>
        <w:spacing w:after="0" w:line="240" w:lineRule="auto"/>
        <w:rPr>
          <w:rFonts w:ascii="Times New Roman" w:hAnsi="Times New Roman" w:cs="Times New Roman"/>
          <w:sz w:val="24"/>
          <w:szCs w:val="24"/>
        </w:rPr>
      </w:pPr>
    </w:p>
    <w:p w14:paraId="6189CF48" w14:textId="77777777" w:rsidR="00586670" w:rsidRDefault="00586670" w:rsidP="00586670">
      <w:pPr>
        <w:autoSpaceDE w:val="0"/>
        <w:autoSpaceDN w:val="0"/>
        <w:adjustRightInd w:val="0"/>
        <w:spacing w:after="0" w:line="240" w:lineRule="auto"/>
        <w:rPr>
          <w:rFonts w:ascii="Times New Roman" w:hAnsi="Times New Roman" w:cs="Times New Roman"/>
          <w:sz w:val="24"/>
          <w:szCs w:val="24"/>
        </w:rPr>
      </w:pPr>
    </w:p>
    <w:p w14:paraId="7EE1EF1E"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lastRenderedPageBreak/>
        <w:t xml:space="preserve">20.3. </w:t>
      </w:r>
      <w:r>
        <w:rPr>
          <w:rFonts w:ascii="Century" w:hAnsi="Century" w:cs="Century"/>
          <w:sz w:val="24"/>
          <w:szCs w:val="24"/>
        </w:rPr>
        <w:t>W przypadku wyboru oferty Wykonawców wspólnie ubiegających się o udzielenie zamówienia (konsorcja, spółki cywilne) Zamawiający może zażądać przed zawarciem umowy w sprawie zamówienia publicznego umowy regulującej współpracę tych Wykonawców. Wykonawcy wspólnie ubiegający się o udzielenie zamówienia ponoszą solidarną odpowiedzialność za wykonanie umowy.</w:t>
      </w:r>
    </w:p>
    <w:p w14:paraId="3C9F5CAB" w14:textId="77777777" w:rsidR="00586670" w:rsidRDefault="00586670" w:rsidP="00586670">
      <w:pPr>
        <w:autoSpaceDE w:val="0"/>
        <w:autoSpaceDN w:val="0"/>
        <w:adjustRightInd w:val="0"/>
        <w:spacing w:after="0" w:line="240" w:lineRule="auto"/>
        <w:rPr>
          <w:rFonts w:ascii="Times New Roman" w:hAnsi="Times New Roman" w:cs="Times New Roman"/>
          <w:b/>
          <w:bCs/>
          <w:sz w:val="24"/>
          <w:szCs w:val="24"/>
        </w:rPr>
      </w:pPr>
    </w:p>
    <w:p w14:paraId="48B2CEE2" w14:textId="77777777" w:rsidR="00586670" w:rsidRDefault="00586670" w:rsidP="0058667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21. WYMAGANIA DOTYCZ</w:t>
      </w:r>
      <w:r>
        <w:rPr>
          <w:rFonts w:ascii="TimesNewRoman,Bold" w:hAnsi="TimesNewRoman,Bold" w:cs="TimesNewRoman,Bold"/>
          <w:b/>
          <w:bCs/>
          <w:sz w:val="24"/>
          <w:szCs w:val="24"/>
        </w:rPr>
        <w:t>Ą</w:t>
      </w:r>
      <w:r>
        <w:rPr>
          <w:rFonts w:ascii="Times New Roman" w:hAnsi="Times New Roman" w:cs="Times New Roman"/>
          <w:b/>
          <w:bCs/>
          <w:sz w:val="24"/>
          <w:szCs w:val="24"/>
        </w:rPr>
        <w:t>CE ZABEZPIECZENIA NALE</w:t>
      </w:r>
      <w:r>
        <w:rPr>
          <w:rFonts w:ascii="TimesNewRoman,Bold" w:hAnsi="TimesNewRoman,Bold" w:cs="TimesNewRoman,Bold"/>
          <w:b/>
          <w:bCs/>
          <w:sz w:val="24"/>
          <w:szCs w:val="24"/>
        </w:rPr>
        <w:t>Ż</w:t>
      </w:r>
      <w:r>
        <w:rPr>
          <w:rFonts w:ascii="Times New Roman" w:hAnsi="Times New Roman" w:cs="Times New Roman"/>
          <w:b/>
          <w:bCs/>
          <w:sz w:val="24"/>
          <w:szCs w:val="24"/>
        </w:rPr>
        <w:t>YTEGO WYKONANIA UMOWY</w:t>
      </w:r>
    </w:p>
    <w:p w14:paraId="0EB787E0" w14:textId="77777777" w:rsidR="00586670" w:rsidRDefault="00586670" w:rsidP="00586670">
      <w:pPr>
        <w:autoSpaceDE w:val="0"/>
        <w:autoSpaceDN w:val="0"/>
        <w:adjustRightInd w:val="0"/>
        <w:spacing w:after="0" w:line="240" w:lineRule="auto"/>
        <w:rPr>
          <w:rFonts w:ascii="Century" w:hAnsi="Century" w:cs="Century"/>
          <w:sz w:val="24"/>
          <w:szCs w:val="24"/>
        </w:rPr>
      </w:pPr>
    </w:p>
    <w:p w14:paraId="31E452B3"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W danym postępowaniu wniesienie zabezpieczenie należytego wykonania umowy nie jest wymagane.</w:t>
      </w:r>
    </w:p>
    <w:p w14:paraId="1F456AF5" w14:textId="77777777" w:rsidR="00586670" w:rsidRDefault="00586670" w:rsidP="00586670">
      <w:pPr>
        <w:autoSpaceDE w:val="0"/>
        <w:autoSpaceDN w:val="0"/>
        <w:adjustRightInd w:val="0"/>
        <w:spacing w:after="0" w:line="240" w:lineRule="auto"/>
        <w:rPr>
          <w:rFonts w:ascii="Century" w:hAnsi="Century" w:cs="Century"/>
          <w:sz w:val="24"/>
          <w:szCs w:val="24"/>
        </w:rPr>
      </w:pPr>
    </w:p>
    <w:p w14:paraId="4524E8E2" w14:textId="77777777" w:rsidR="00586670" w:rsidRDefault="00586670" w:rsidP="0058667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22. ISTOTNE DLA STRON POSTANOWIENIA, KTÓRE ZOSTAN</w:t>
      </w:r>
      <w:r>
        <w:rPr>
          <w:rFonts w:ascii="TimesNewRoman,Bold" w:hAnsi="TimesNewRoman,Bold" w:cs="TimesNewRoman,Bold"/>
          <w:b/>
          <w:bCs/>
          <w:sz w:val="24"/>
          <w:szCs w:val="24"/>
        </w:rPr>
        <w:t xml:space="preserve">Ą </w:t>
      </w:r>
      <w:r>
        <w:rPr>
          <w:rFonts w:ascii="Times New Roman" w:hAnsi="Times New Roman" w:cs="Times New Roman"/>
          <w:b/>
          <w:bCs/>
          <w:sz w:val="24"/>
          <w:szCs w:val="24"/>
        </w:rPr>
        <w:t>WPROWADZONE DO TRE</w:t>
      </w:r>
      <w:r>
        <w:rPr>
          <w:rFonts w:ascii="TimesNewRoman,Bold" w:hAnsi="TimesNewRoman,Bold" w:cs="TimesNewRoman,Bold"/>
          <w:b/>
          <w:bCs/>
          <w:sz w:val="24"/>
          <w:szCs w:val="24"/>
        </w:rPr>
        <w:t>Ś</w:t>
      </w:r>
      <w:r>
        <w:rPr>
          <w:rFonts w:ascii="Times New Roman" w:hAnsi="Times New Roman" w:cs="Times New Roman"/>
          <w:b/>
          <w:bCs/>
          <w:sz w:val="24"/>
          <w:szCs w:val="24"/>
        </w:rPr>
        <w:t>CI ZAWIERANEJ UMOWY W SPRAWIE ZAMÓWIENIA PUBLICZNEGO, OGÓLNE WARUNKI UMOWY ALBO WZÓR UMOWY, JE</w:t>
      </w:r>
      <w:r>
        <w:rPr>
          <w:rFonts w:ascii="TimesNewRoman,Bold" w:hAnsi="TimesNewRoman,Bold" w:cs="TimesNewRoman,Bold"/>
          <w:b/>
          <w:bCs/>
          <w:sz w:val="24"/>
          <w:szCs w:val="24"/>
        </w:rPr>
        <w:t>Ż</w:t>
      </w:r>
      <w:r>
        <w:rPr>
          <w:rFonts w:ascii="Times New Roman" w:hAnsi="Times New Roman" w:cs="Times New Roman"/>
          <w:b/>
          <w:bCs/>
          <w:sz w:val="24"/>
          <w:szCs w:val="24"/>
        </w:rPr>
        <w:t>ELI ZAMAWIAJ</w:t>
      </w:r>
      <w:r>
        <w:rPr>
          <w:rFonts w:ascii="TimesNewRoman,Bold" w:hAnsi="TimesNewRoman,Bold" w:cs="TimesNewRoman,Bold"/>
          <w:b/>
          <w:bCs/>
          <w:sz w:val="24"/>
          <w:szCs w:val="24"/>
        </w:rPr>
        <w:t>Ą</w:t>
      </w:r>
      <w:r>
        <w:rPr>
          <w:rFonts w:ascii="Times New Roman" w:hAnsi="Times New Roman" w:cs="Times New Roman"/>
          <w:b/>
          <w:bCs/>
          <w:sz w:val="24"/>
          <w:szCs w:val="24"/>
        </w:rPr>
        <w:t>CY WYMAGA OD WYKONAWCY, ABY ZAWARŁ Z NIM UMOW</w:t>
      </w:r>
      <w:r>
        <w:rPr>
          <w:rFonts w:ascii="TimesNewRoman,Bold" w:hAnsi="TimesNewRoman,Bold" w:cs="TimesNewRoman,Bold"/>
          <w:b/>
          <w:bCs/>
          <w:sz w:val="24"/>
          <w:szCs w:val="24"/>
        </w:rPr>
        <w:t xml:space="preserve">Ę </w:t>
      </w:r>
      <w:r>
        <w:rPr>
          <w:rFonts w:ascii="Times New Roman" w:hAnsi="Times New Roman" w:cs="Times New Roman"/>
          <w:b/>
          <w:bCs/>
          <w:sz w:val="24"/>
          <w:szCs w:val="24"/>
        </w:rPr>
        <w:t>W SPRAWIE ZAMÓWIENIA PUBLICZNEGO NA TAKICH WARUNKACH</w:t>
      </w:r>
    </w:p>
    <w:p w14:paraId="34070290" w14:textId="77777777" w:rsidR="00586670" w:rsidRDefault="00586670" w:rsidP="00586670">
      <w:pPr>
        <w:autoSpaceDE w:val="0"/>
        <w:autoSpaceDN w:val="0"/>
        <w:adjustRightInd w:val="0"/>
        <w:spacing w:after="0" w:line="240" w:lineRule="auto"/>
        <w:rPr>
          <w:rFonts w:ascii="Century" w:hAnsi="Century" w:cs="Century"/>
          <w:sz w:val="24"/>
          <w:szCs w:val="24"/>
        </w:rPr>
      </w:pPr>
    </w:p>
    <w:p w14:paraId="0BFA2DB3"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Zakazuje się zmian postanowień zawartej Umowy w stosunku do treści oferty, na</w:t>
      </w:r>
    </w:p>
    <w:p w14:paraId="17B7E846"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podstawie, której dokonano wyboru Wykonawcy, chyba że zachodzi co najmniej jedna z następujących okoliczności:</w:t>
      </w:r>
    </w:p>
    <w:p w14:paraId="05567A68" w14:textId="77777777" w:rsidR="00586670" w:rsidRDefault="00586670" w:rsidP="00586670">
      <w:pPr>
        <w:autoSpaceDE w:val="0"/>
        <w:autoSpaceDN w:val="0"/>
        <w:adjustRightInd w:val="0"/>
        <w:spacing w:after="0" w:line="240" w:lineRule="auto"/>
        <w:rPr>
          <w:rFonts w:ascii="Century" w:hAnsi="Century" w:cs="Century"/>
          <w:sz w:val="24"/>
          <w:szCs w:val="24"/>
        </w:rPr>
      </w:pPr>
    </w:p>
    <w:p w14:paraId="61A2AB5D"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1) Wystąpienie zmian powszechnie obowiązujących przepisów prawa w zakresie</w:t>
      </w:r>
    </w:p>
    <w:p w14:paraId="389508D8"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mającym wpływ na realizację przedmiotu Umowy.</w:t>
      </w:r>
    </w:p>
    <w:p w14:paraId="48811C30"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2) Wyniknięcie rozbieżności lub niejasności w rozumieniu pojęć użytych w umowie, których nie można usunąć w inny sposób a zmiana będzie umożliwiać usunięcie rozbieżności lub niejasności i doprecyzowanie Umowy w celu jednoznacznej interpretacji jej zapisów,</w:t>
      </w:r>
    </w:p>
    <w:p w14:paraId="1C232F7D"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3) Wystąpienie konieczności zmiany osób wskazanych w ofercie, przy pomocy</w:t>
      </w:r>
    </w:p>
    <w:p w14:paraId="0CE17DEB"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których Wykonawca realizuje przedmiot Umowy (śmierć, choroba, ustanie stosunku pracy lub inne zdarzenia losowe lub inne przyczyny niezależne od Wykonawcy). Przedmiotowa zmiana jest możliwa pod warunkiem zaproponowania innych osób, spełniających na dzień składania ofert, warunki określone przez Zamawiającego w SIWZ.</w:t>
      </w:r>
    </w:p>
    <w:p w14:paraId="41A859FE"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4) Zmiany albo rezygnacji z podwykonawcy, na którego zasoby wykonawca powoływał się, na zasadach określonych w art. 22a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29132E5"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5) Zmiany Podwykonawcy pod warunkiem spełnienia warunków określonych w</w:t>
      </w:r>
    </w:p>
    <w:p w14:paraId="475A8249"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Umowie.</w:t>
      </w:r>
    </w:p>
    <w:p w14:paraId="7645178A"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6) Wystąpienie konieczności zmiany osób, przy pomocy których Zamawiający</w:t>
      </w:r>
    </w:p>
    <w:p w14:paraId="53A4EDFC"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realizuje przedmiot Umowy (śmierć, choroba, ustanie stosunku pracy lub inne zdarzenia losowe lub inne przyczyny niezależne od Zamawiającego).</w:t>
      </w:r>
    </w:p>
    <w:p w14:paraId="794AC944"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lastRenderedPageBreak/>
        <w:t>7) Wystąpienie konieczności zmian osób Wykonawcy, w przypadku gdy Zamawiający uzna, że osoby te nie wykonują należycie swoich obowiązków. Wykonawca obowiązany jest dokonać zmiany tych osób, na inne spełniające na dzień składania ofert warunki określone w SIWZ, w terminie nie dłuższym niż 14 dni od daty złożenia wniosku Zamawiającego.</w:t>
      </w:r>
    </w:p>
    <w:p w14:paraId="4518250C"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8) Zmiana terminu realizacji przedmiotu Umowy z przyczyn niezależnych od</w:t>
      </w:r>
    </w:p>
    <w:p w14:paraId="4A521433"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Wykonawcy, a także z przyczyn określonych w § 2 ust. 3 Umowy.</w:t>
      </w:r>
    </w:p>
    <w:p w14:paraId="49DDD65F"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9) Wystąpienie konieczności wprowadzenia zmian spowodowanych następującymi</w:t>
      </w:r>
    </w:p>
    <w:p w14:paraId="5E75DF4A"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okolicznościami:</w:t>
      </w:r>
    </w:p>
    <w:p w14:paraId="6B03FF7C" w14:textId="77777777" w:rsidR="00586670" w:rsidRDefault="00586670" w:rsidP="00586670">
      <w:pPr>
        <w:autoSpaceDE w:val="0"/>
        <w:autoSpaceDN w:val="0"/>
        <w:adjustRightInd w:val="0"/>
        <w:spacing w:after="0" w:line="240" w:lineRule="auto"/>
        <w:rPr>
          <w:rFonts w:ascii="Century" w:hAnsi="Century" w:cs="Century"/>
          <w:sz w:val="24"/>
          <w:szCs w:val="24"/>
        </w:rPr>
      </w:pPr>
    </w:p>
    <w:p w14:paraId="136D1D94"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a) siła wyższa (np. klęski żywiołowe, wojny, rewolucje, embarga przewozowe,</w:t>
      </w:r>
    </w:p>
    <w:p w14:paraId="5C146F09"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katastrofy, strajki generalne lub lokalne) uniemożliwiają</w:t>
      </w:r>
      <w:r w:rsidR="00224208">
        <w:rPr>
          <w:rFonts w:ascii="Century" w:hAnsi="Century" w:cs="Century"/>
          <w:sz w:val="24"/>
          <w:szCs w:val="24"/>
        </w:rPr>
        <w:t xml:space="preserve">ca wykonanie przedmiotu </w:t>
      </w:r>
      <w:r>
        <w:rPr>
          <w:rFonts w:ascii="Century" w:hAnsi="Century" w:cs="Century"/>
          <w:sz w:val="24"/>
          <w:szCs w:val="24"/>
        </w:rPr>
        <w:t>Umowy zgodnie z dokumentacją projektową oraz mająca wpływ na terminowość</w:t>
      </w:r>
      <w:r w:rsidR="00224208">
        <w:rPr>
          <w:rFonts w:ascii="Century" w:hAnsi="Century" w:cs="Century"/>
          <w:sz w:val="24"/>
          <w:szCs w:val="24"/>
        </w:rPr>
        <w:t xml:space="preserve"> </w:t>
      </w:r>
      <w:r>
        <w:rPr>
          <w:rFonts w:ascii="Century" w:hAnsi="Century" w:cs="Century"/>
          <w:sz w:val="24"/>
          <w:szCs w:val="24"/>
        </w:rPr>
        <w:t>wykonania przedmiotu Umowy,</w:t>
      </w:r>
    </w:p>
    <w:p w14:paraId="16F495EC" w14:textId="77777777" w:rsidR="00224208" w:rsidRDefault="00224208" w:rsidP="00224208">
      <w:pPr>
        <w:autoSpaceDE w:val="0"/>
        <w:autoSpaceDN w:val="0"/>
        <w:adjustRightInd w:val="0"/>
        <w:spacing w:after="0" w:line="240" w:lineRule="auto"/>
        <w:rPr>
          <w:rFonts w:ascii="Century" w:hAnsi="Century" w:cs="Century"/>
          <w:sz w:val="24"/>
          <w:szCs w:val="24"/>
        </w:rPr>
      </w:pPr>
      <w:r>
        <w:rPr>
          <w:rFonts w:ascii="Century" w:hAnsi="Century" w:cs="Century"/>
          <w:sz w:val="24"/>
          <w:szCs w:val="24"/>
        </w:rPr>
        <w:t>b)</w:t>
      </w:r>
      <w:r w:rsidR="00586670" w:rsidRPr="00224208">
        <w:rPr>
          <w:rFonts w:ascii="Century" w:hAnsi="Century" w:cs="Century"/>
          <w:sz w:val="24"/>
          <w:szCs w:val="24"/>
        </w:rPr>
        <w:t>przestojów i opóźnień zawinionych przez Zamawiającego, mających bezpoś</w:t>
      </w:r>
      <w:r w:rsidRPr="00224208">
        <w:rPr>
          <w:rFonts w:ascii="Century" w:hAnsi="Century" w:cs="Century"/>
          <w:sz w:val="24"/>
          <w:szCs w:val="24"/>
        </w:rPr>
        <w:t xml:space="preserve">redni </w:t>
      </w:r>
      <w:r w:rsidR="00586670" w:rsidRPr="00224208">
        <w:rPr>
          <w:rFonts w:ascii="Century" w:hAnsi="Century" w:cs="Century"/>
          <w:sz w:val="24"/>
          <w:szCs w:val="24"/>
        </w:rPr>
        <w:t xml:space="preserve">wpływ na terminowość realizacji przedmiotu </w:t>
      </w:r>
      <w:r w:rsidRPr="00224208">
        <w:rPr>
          <w:rFonts w:ascii="Century" w:hAnsi="Century" w:cs="Century"/>
          <w:sz w:val="24"/>
          <w:szCs w:val="24"/>
        </w:rPr>
        <w:t xml:space="preserve">Umowy. Zmiana terminu wykonania </w:t>
      </w:r>
      <w:r w:rsidR="00586670" w:rsidRPr="00224208">
        <w:rPr>
          <w:rFonts w:ascii="Century" w:hAnsi="Century" w:cs="Century"/>
          <w:sz w:val="24"/>
          <w:szCs w:val="24"/>
        </w:rPr>
        <w:t>przedmiotu Umowy przez Zamawiającego skutkuje jego przedłuż</w:t>
      </w:r>
      <w:r w:rsidRPr="00224208">
        <w:rPr>
          <w:rFonts w:ascii="Century" w:hAnsi="Century" w:cs="Century"/>
          <w:sz w:val="24"/>
          <w:szCs w:val="24"/>
        </w:rPr>
        <w:t xml:space="preserve">eniem o okres </w:t>
      </w:r>
      <w:r w:rsidR="00586670" w:rsidRPr="00224208">
        <w:rPr>
          <w:rFonts w:ascii="Century" w:hAnsi="Century" w:cs="Century"/>
          <w:sz w:val="24"/>
          <w:szCs w:val="24"/>
        </w:rPr>
        <w:t>przestojów i opóźnień.</w:t>
      </w:r>
    </w:p>
    <w:p w14:paraId="4028368E" w14:textId="77777777" w:rsidR="00224208" w:rsidRDefault="00224208" w:rsidP="00224208">
      <w:pPr>
        <w:autoSpaceDE w:val="0"/>
        <w:autoSpaceDN w:val="0"/>
        <w:adjustRightInd w:val="0"/>
        <w:spacing w:after="0" w:line="240" w:lineRule="auto"/>
        <w:rPr>
          <w:rFonts w:ascii="Century" w:hAnsi="Century" w:cs="Century"/>
          <w:sz w:val="24"/>
          <w:szCs w:val="24"/>
        </w:rPr>
      </w:pPr>
      <w:r>
        <w:rPr>
          <w:rFonts w:ascii="Century" w:hAnsi="Century" w:cs="Century"/>
          <w:sz w:val="24"/>
          <w:szCs w:val="24"/>
        </w:rPr>
        <w:t>c) przestojów i opóźnień nie zawinionych przez Wykonawcę, związanych z nieterminową lub przedłużająca się produkcją  lud dostawą zamówionych  produktów ,  mających bezpośredni wpływ na terminowość realizacji przedmiotu Umowy. Zmiana terminu wykonania przedmiotu Umowy przez Zamawiającego skutkuje jego przedłużeniem o okres przestojów i opóźnień.</w:t>
      </w:r>
    </w:p>
    <w:p w14:paraId="61C1CBC9" w14:textId="77777777" w:rsidR="00224208" w:rsidRDefault="00224208" w:rsidP="00224208">
      <w:pPr>
        <w:autoSpaceDE w:val="0"/>
        <w:autoSpaceDN w:val="0"/>
        <w:adjustRightInd w:val="0"/>
        <w:spacing w:after="0" w:line="240" w:lineRule="auto"/>
        <w:rPr>
          <w:rFonts w:ascii="Century" w:hAnsi="Century" w:cs="Century"/>
          <w:sz w:val="24"/>
          <w:szCs w:val="24"/>
        </w:rPr>
      </w:pPr>
    </w:p>
    <w:p w14:paraId="62B3D4EE" w14:textId="77777777" w:rsidR="00224208" w:rsidRDefault="00224208" w:rsidP="00224208">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22.1. </w:t>
      </w:r>
      <w:r>
        <w:rPr>
          <w:rFonts w:ascii="Century" w:hAnsi="Century" w:cs="Century"/>
          <w:sz w:val="24"/>
          <w:szCs w:val="24"/>
        </w:rPr>
        <w:t>Wzór umowy stanowi załącznik nr 1 do niniejszej SIWZ.</w:t>
      </w:r>
    </w:p>
    <w:p w14:paraId="27FC926B" w14:textId="77777777" w:rsidR="00224208" w:rsidRDefault="00224208" w:rsidP="00224208">
      <w:pPr>
        <w:autoSpaceDE w:val="0"/>
        <w:autoSpaceDN w:val="0"/>
        <w:adjustRightInd w:val="0"/>
        <w:spacing w:after="0" w:line="240" w:lineRule="auto"/>
        <w:rPr>
          <w:rFonts w:ascii="Century" w:hAnsi="Century" w:cs="Century"/>
          <w:sz w:val="24"/>
          <w:szCs w:val="24"/>
        </w:rPr>
      </w:pPr>
    </w:p>
    <w:p w14:paraId="1F89D230" w14:textId="77777777" w:rsidR="00224208" w:rsidRDefault="00224208" w:rsidP="00224208">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23. POUCZENIE O </w:t>
      </w:r>
      <w:r>
        <w:rPr>
          <w:rFonts w:ascii="TimesNewRoman,Bold" w:hAnsi="TimesNewRoman,Bold" w:cs="TimesNewRoman,Bold"/>
          <w:b/>
          <w:bCs/>
          <w:sz w:val="24"/>
          <w:szCs w:val="24"/>
        </w:rPr>
        <w:t>Ś</w:t>
      </w:r>
      <w:r>
        <w:rPr>
          <w:rFonts w:ascii="Times New Roman" w:hAnsi="Times New Roman" w:cs="Times New Roman"/>
          <w:b/>
          <w:bCs/>
          <w:sz w:val="24"/>
          <w:szCs w:val="24"/>
        </w:rPr>
        <w:t>RODKACH OCHRONY PRAWNEJ PRZYSŁUGUJ</w:t>
      </w:r>
      <w:r>
        <w:rPr>
          <w:rFonts w:ascii="TimesNewRoman,Bold" w:hAnsi="TimesNewRoman,Bold" w:cs="TimesNewRoman,Bold"/>
          <w:b/>
          <w:bCs/>
          <w:sz w:val="24"/>
          <w:szCs w:val="24"/>
        </w:rPr>
        <w:t>Ą</w:t>
      </w:r>
      <w:r>
        <w:rPr>
          <w:rFonts w:ascii="Times New Roman" w:hAnsi="Times New Roman" w:cs="Times New Roman"/>
          <w:b/>
          <w:bCs/>
          <w:sz w:val="24"/>
          <w:szCs w:val="24"/>
        </w:rPr>
        <w:t>CYCH</w:t>
      </w:r>
    </w:p>
    <w:p w14:paraId="05514193" w14:textId="77777777" w:rsidR="00224208" w:rsidRDefault="00224208" w:rsidP="00224208">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WYKONAWCY W TOKU POST</w:t>
      </w:r>
      <w:r>
        <w:rPr>
          <w:rFonts w:ascii="TimesNewRoman,Bold" w:hAnsi="TimesNewRoman,Bold" w:cs="TimesNewRoman,Bold"/>
          <w:b/>
          <w:bCs/>
          <w:sz w:val="24"/>
          <w:szCs w:val="24"/>
        </w:rPr>
        <w:t>Ę</w:t>
      </w:r>
      <w:r>
        <w:rPr>
          <w:rFonts w:ascii="Times New Roman" w:hAnsi="Times New Roman" w:cs="Times New Roman"/>
          <w:b/>
          <w:bCs/>
          <w:sz w:val="24"/>
          <w:szCs w:val="24"/>
        </w:rPr>
        <w:t>POWANIA O UDZIELENIE ZAMÓWIENIA</w:t>
      </w:r>
    </w:p>
    <w:p w14:paraId="194D587B" w14:textId="77777777" w:rsidR="00224208" w:rsidRDefault="00224208" w:rsidP="00224208">
      <w:pPr>
        <w:autoSpaceDE w:val="0"/>
        <w:autoSpaceDN w:val="0"/>
        <w:adjustRightInd w:val="0"/>
        <w:spacing w:after="0" w:line="240" w:lineRule="auto"/>
        <w:rPr>
          <w:rFonts w:ascii="Times New Roman" w:hAnsi="Times New Roman" w:cs="Times New Roman"/>
          <w:sz w:val="24"/>
          <w:szCs w:val="24"/>
        </w:rPr>
      </w:pPr>
    </w:p>
    <w:p w14:paraId="47482360" w14:textId="77777777" w:rsidR="00224208" w:rsidRDefault="00224208" w:rsidP="00224208">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23.1. </w:t>
      </w:r>
      <w:r>
        <w:rPr>
          <w:rFonts w:ascii="Century" w:hAnsi="Century" w:cs="Century"/>
          <w:sz w:val="24"/>
          <w:szCs w:val="24"/>
        </w:rPr>
        <w:t>Środki ochrony prawnej przysługują Wykonawcy, a także innemu podmiotowi, jeżeli ma lub miał interes w uzyskaniu danego zamówienia oraz poniósł lub może ponieść szkodę w wyniku naruszenia przez Zamawiającego przepisów ustawy PZP.</w:t>
      </w:r>
    </w:p>
    <w:p w14:paraId="3581F8A9" w14:textId="77777777" w:rsidR="00224208" w:rsidRDefault="00224208" w:rsidP="00224208">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23.2. </w:t>
      </w:r>
      <w:r>
        <w:rPr>
          <w:rFonts w:ascii="Century" w:hAnsi="Century" w:cs="Century"/>
          <w:sz w:val="24"/>
          <w:szCs w:val="24"/>
        </w:rPr>
        <w:t>Środki ochrony prawnej wobec ogłoszenia o zamówieniu oraz specyfikacji istotnych warunków zamówienia przysługują również organizacjom wpisanym na listę, o której mowa w art. 154 pkt 5 ustawy PZP .</w:t>
      </w:r>
    </w:p>
    <w:p w14:paraId="562D3C9E" w14:textId="77777777" w:rsidR="00224208" w:rsidRDefault="00224208" w:rsidP="00224208">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23.3. </w:t>
      </w:r>
      <w:r>
        <w:rPr>
          <w:rFonts w:ascii="Century" w:hAnsi="Century" w:cs="Century"/>
          <w:sz w:val="24"/>
          <w:szCs w:val="24"/>
        </w:rPr>
        <w:t>Odwołanie przysługuje wyłącznie od ni</w:t>
      </w:r>
      <w:r w:rsidR="00516B62">
        <w:rPr>
          <w:rFonts w:ascii="Century" w:hAnsi="Century" w:cs="Century"/>
          <w:sz w:val="24"/>
          <w:szCs w:val="24"/>
        </w:rPr>
        <w:t>ezgodnej z przepisami ustawy PZP</w:t>
      </w:r>
      <w:r>
        <w:rPr>
          <w:rFonts w:ascii="Century" w:hAnsi="Century" w:cs="Century"/>
          <w:sz w:val="24"/>
          <w:szCs w:val="24"/>
        </w:rPr>
        <w:t xml:space="preserve"> czynnoś</w:t>
      </w:r>
      <w:r w:rsidR="00516B62">
        <w:rPr>
          <w:rFonts w:ascii="Century" w:hAnsi="Century" w:cs="Century"/>
          <w:sz w:val="24"/>
          <w:szCs w:val="24"/>
        </w:rPr>
        <w:t xml:space="preserve">ci </w:t>
      </w:r>
      <w:r>
        <w:rPr>
          <w:rFonts w:ascii="Century" w:hAnsi="Century" w:cs="Century"/>
          <w:sz w:val="24"/>
          <w:szCs w:val="24"/>
        </w:rPr>
        <w:t>Zamawiającego podjętej w postępowaniu o udziel</w:t>
      </w:r>
      <w:r w:rsidR="00516B62">
        <w:rPr>
          <w:rFonts w:ascii="Century" w:hAnsi="Century" w:cs="Century"/>
          <w:sz w:val="24"/>
          <w:szCs w:val="24"/>
        </w:rPr>
        <w:t xml:space="preserve">enie zamówienia lub zaniechania </w:t>
      </w:r>
      <w:r>
        <w:rPr>
          <w:rFonts w:ascii="Century" w:hAnsi="Century" w:cs="Century"/>
          <w:sz w:val="24"/>
          <w:szCs w:val="24"/>
        </w:rPr>
        <w:t>czynności, do której Zamawiający jest zobowią</w:t>
      </w:r>
      <w:r w:rsidR="00516B62">
        <w:rPr>
          <w:rFonts w:ascii="Century" w:hAnsi="Century" w:cs="Century"/>
          <w:sz w:val="24"/>
          <w:szCs w:val="24"/>
        </w:rPr>
        <w:t>zany na podstawie ustawy PZP</w:t>
      </w:r>
      <w:r>
        <w:rPr>
          <w:rFonts w:ascii="Century" w:hAnsi="Century" w:cs="Century"/>
          <w:sz w:val="24"/>
          <w:szCs w:val="24"/>
        </w:rPr>
        <w:t>.</w:t>
      </w:r>
    </w:p>
    <w:p w14:paraId="207B4F58" w14:textId="77777777" w:rsidR="00224208" w:rsidRDefault="00224208" w:rsidP="00224208">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23.4. </w:t>
      </w:r>
      <w:r>
        <w:rPr>
          <w:rFonts w:ascii="Century" w:hAnsi="Century" w:cs="Century"/>
          <w:sz w:val="24"/>
          <w:szCs w:val="24"/>
        </w:rPr>
        <w:t>Odwołanie powinno wskazywać czynność lub zaniechanie czynności Zamawiają</w:t>
      </w:r>
      <w:r w:rsidR="00516B62">
        <w:rPr>
          <w:rFonts w:ascii="Century" w:hAnsi="Century" w:cs="Century"/>
          <w:sz w:val="24"/>
          <w:szCs w:val="24"/>
        </w:rPr>
        <w:t xml:space="preserve">cego, </w:t>
      </w:r>
      <w:r>
        <w:rPr>
          <w:rFonts w:ascii="Century" w:hAnsi="Century" w:cs="Century"/>
          <w:sz w:val="24"/>
          <w:szCs w:val="24"/>
        </w:rPr>
        <w:t>której zarzuca się niezgodność</w:t>
      </w:r>
      <w:r w:rsidR="00516B62">
        <w:rPr>
          <w:rFonts w:ascii="Century" w:hAnsi="Century" w:cs="Century"/>
          <w:sz w:val="24"/>
          <w:szCs w:val="24"/>
        </w:rPr>
        <w:t xml:space="preserve"> z przepisami ustawy PZP</w:t>
      </w:r>
      <w:r>
        <w:rPr>
          <w:rFonts w:ascii="Century" w:hAnsi="Century" w:cs="Century"/>
          <w:sz w:val="24"/>
          <w:szCs w:val="24"/>
        </w:rPr>
        <w:t>, zawierać zwięzł</w:t>
      </w:r>
      <w:r w:rsidR="00516B62">
        <w:rPr>
          <w:rFonts w:ascii="Century" w:hAnsi="Century" w:cs="Century"/>
          <w:sz w:val="24"/>
          <w:szCs w:val="24"/>
        </w:rPr>
        <w:t xml:space="preserve">e </w:t>
      </w:r>
      <w:r>
        <w:rPr>
          <w:rFonts w:ascii="Century" w:hAnsi="Century" w:cs="Century"/>
          <w:sz w:val="24"/>
          <w:szCs w:val="24"/>
        </w:rPr>
        <w:t>przedstawienie zarzutów, określać żądanie oraz wskazywać okolicznoś</w:t>
      </w:r>
      <w:r w:rsidR="00516B62">
        <w:rPr>
          <w:rFonts w:ascii="Century" w:hAnsi="Century" w:cs="Century"/>
          <w:sz w:val="24"/>
          <w:szCs w:val="24"/>
        </w:rPr>
        <w:t xml:space="preserve">ci faktyczne i </w:t>
      </w:r>
      <w:r>
        <w:rPr>
          <w:rFonts w:ascii="Century" w:hAnsi="Century" w:cs="Century"/>
          <w:sz w:val="24"/>
          <w:szCs w:val="24"/>
        </w:rPr>
        <w:t>prawne uzasadniające wniesienie odwołania.</w:t>
      </w:r>
    </w:p>
    <w:p w14:paraId="359FA38F" w14:textId="77777777" w:rsidR="00354EBB" w:rsidRDefault="00354EBB" w:rsidP="00224208">
      <w:pPr>
        <w:autoSpaceDE w:val="0"/>
        <w:autoSpaceDN w:val="0"/>
        <w:adjustRightInd w:val="0"/>
        <w:spacing w:after="0" w:line="240" w:lineRule="auto"/>
        <w:rPr>
          <w:rFonts w:ascii="Times New Roman" w:hAnsi="Times New Roman" w:cs="Times New Roman"/>
          <w:sz w:val="24"/>
          <w:szCs w:val="24"/>
        </w:rPr>
      </w:pPr>
    </w:p>
    <w:p w14:paraId="48526E74" w14:textId="77777777" w:rsidR="00354EBB" w:rsidRDefault="00354EBB" w:rsidP="00224208">
      <w:pPr>
        <w:autoSpaceDE w:val="0"/>
        <w:autoSpaceDN w:val="0"/>
        <w:adjustRightInd w:val="0"/>
        <w:spacing w:after="0" w:line="240" w:lineRule="auto"/>
        <w:rPr>
          <w:rFonts w:ascii="Times New Roman" w:hAnsi="Times New Roman" w:cs="Times New Roman"/>
          <w:sz w:val="24"/>
          <w:szCs w:val="24"/>
        </w:rPr>
      </w:pPr>
    </w:p>
    <w:p w14:paraId="1D643940" w14:textId="77777777" w:rsidR="00354EBB" w:rsidRDefault="00354EBB" w:rsidP="00224208">
      <w:pPr>
        <w:autoSpaceDE w:val="0"/>
        <w:autoSpaceDN w:val="0"/>
        <w:adjustRightInd w:val="0"/>
        <w:spacing w:after="0" w:line="240" w:lineRule="auto"/>
        <w:rPr>
          <w:rFonts w:ascii="Times New Roman" w:hAnsi="Times New Roman" w:cs="Times New Roman"/>
          <w:sz w:val="24"/>
          <w:szCs w:val="24"/>
        </w:rPr>
      </w:pPr>
    </w:p>
    <w:p w14:paraId="28F50F50" w14:textId="77777777" w:rsidR="00354EBB" w:rsidRDefault="00354EBB" w:rsidP="00224208">
      <w:pPr>
        <w:autoSpaceDE w:val="0"/>
        <w:autoSpaceDN w:val="0"/>
        <w:adjustRightInd w:val="0"/>
        <w:spacing w:after="0" w:line="240" w:lineRule="auto"/>
        <w:rPr>
          <w:rFonts w:ascii="Times New Roman" w:hAnsi="Times New Roman" w:cs="Times New Roman"/>
          <w:sz w:val="24"/>
          <w:szCs w:val="24"/>
        </w:rPr>
      </w:pPr>
    </w:p>
    <w:p w14:paraId="5C593957" w14:textId="77777777" w:rsidR="00224208" w:rsidRDefault="00224208" w:rsidP="00224208">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lastRenderedPageBreak/>
        <w:t xml:space="preserve">23.5. </w:t>
      </w:r>
      <w:r>
        <w:rPr>
          <w:rFonts w:ascii="Century" w:hAnsi="Century" w:cs="Century"/>
          <w:sz w:val="24"/>
          <w:szCs w:val="24"/>
        </w:rPr>
        <w:t>Odwołanie wnosi się do Prezesa Krajowej Izby Odwoł</w:t>
      </w:r>
      <w:r w:rsidR="00516B62">
        <w:rPr>
          <w:rFonts w:ascii="Century" w:hAnsi="Century" w:cs="Century"/>
          <w:sz w:val="24"/>
          <w:szCs w:val="24"/>
        </w:rPr>
        <w:t xml:space="preserve">awczej w formie pisemnej lub w </w:t>
      </w:r>
      <w:r>
        <w:rPr>
          <w:rFonts w:ascii="Century" w:hAnsi="Century" w:cs="Century"/>
          <w:sz w:val="24"/>
          <w:szCs w:val="24"/>
        </w:rPr>
        <w:t>postaci elektronicznej, podpisane bezp</w:t>
      </w:r>
      <w:r w:rsidR="00354EBB">
        <w:rPr>
          <w:rFonts w:ascii="Century" w:hAnsi="Century" w:cs="Century"/>
          <w:sz w:val="24"/>
          <w:szCs w:val="24"/>
        </w:rPr>
        <w:t xml:space="preserve">iecznym podpisem elektronicznym </w:t>
      </w:r>
      <w:r>
        <w:rPr>
          <w:rFonts w:ascii="Century" w:hAnsi="Century" w:cs="Century"/>
          <w:sz w:val="24"/>
          <w:szCs w:val="24"/>
        </w:rPr>
        <w:t>weryfikowanym przy pomocy ważnego kwalifikowanego certyfikatu lub równoważ</w:t>
      </w:r>
      <w:r w:rsidR="00354EBB">
        <w:rPr>
          <w:rFonts w:ascii="Century" w:hAnsi="Century" w:cs="Century"/>
          <w:sz w:val="24"/>
          <w:szCs w:val="24"/>
        </w:rPr>
        <w:t xml:space="preserve">nego </w:t>
      </w:r>
      <w:r>
        <w:rPr>
          <w:rFonts w:ascii="Century" w:hAnsi="Century" w:cs="Century"/>
          <w:sz w:val="24"/>
          <w:szCs w:val="24"/>
        </w:rPr>
        <w:t>środka, spełniającego wymagania dla tego rodzaju podpisu.</w:t>
      </w:r>
    </w:p>
    <w:p w14:paraId="65F9B12B" w14:textId="77777777" w:rsidR="00354EBB" w:rsidRDefault="00354EBB" w:rsidP="00224208">
      <w:pPr>
        <w:autoSpaceDE w:val="0"/>
        <w:autoSpaceDN w:val="0"/>
        <w:adjustRightInd w:val="0"/>
        <w:spacing w:after="0" w:line="240" w:lineRule="auto"/>
        <w:rPr>
          <w:rFonts w:ascii="Century" w:hAnsi="Century" w:cs="Century"/>
          <w:sz w:val="24"/>
          <w:szCs w:val="24"/>
        </w:rPr>
      </w:pPr>
    </w:p>
    <w:p w14:paraId="370EB469" w14:textId="77777777" w:rsidR="00354EBB" w:rsidRDefault="00354EBB" w:rsidP="00354EBB">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23.6. </w:t>
      </w:r>
      <w:r>
        <w:rPr>
          <w:rFonts w:ascii="Century" w:hAnsi="Century" w:cs="Century"/>
          <w:sz w:val="24"/>
          <w:szCs w:val="24"/>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14:paraId="4A2BE84D" w14:textId="77777777" w:rsidR="00354EBB" w:rsidRDefault="00354EBB" w:rsidP="00354EBB">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23.7. </w:t>
      </w:r>
      <w:r>
        <w:rPr>
          <w:rFonts w:ascii="Century" w:hAnsi="Century" w:cs="Century"/>
          <w:sz w:val="24"/>
          <w:szCs w:val="24"/>
        </w:rPr>
        <w:t>Odwołanie wnosi się w terminach określonych w art. 182 ustawy PZP.</w:t>
      </w:r>
    </w:p>
    <w:p w14:paraId="117BA8BE" w14:textId="77777777" w:rsidR="00354EBB" w:rsidRDefault="00354EBB" w:rsidP="00354EBB">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23.8. </w:t>
      </w:r>
      <w:r>
        <w:rPr>
          <w:rFonts w:ascii="Century" w:hAnsi="Century" w:cs="Century"/>
          <w:sz w:val="24"/>
          <w:szCs w:val="24"/>
        </w:rPr>
        <w:t>Na orzeczenie Krajowej Izby Odwoławczej stronom oraz uczestnikom postępowania odwoławczego przysługuje skarga do sądu.</w:t>
      </w:r>
    </w:p>
    <w:p w14:paraId="50054189" w14:textId="601C739B" w:rsidR="00354EBB" w:rsidRDefault="00354EBB" w:rsidP="00354EBB">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23.9. </w:t>
      </w:r>
      <w:r>
        <w:rPr>
          <w:rFonts w:ascii="Century" w:hAnsi="Century" w:cs="Century"/>
          <w:sz w:val="24"/>
          <w:szCs w:val="24"/>
        </w:rPr>
        <w:t>Skargę wnosi się do sądu okręgowego właściwego dla siedziby albo miejsca zamieszkania Zamawiającego, za pośrednictwem Prezesa Krajowej I</w:t>
      </w:r>
      <w:bookmarkStart w:id="0" w:name="_GoBack"/>
      <w:bookmarkEnd w:id="0"/>
      <w:r>
        <w:rPr>
          <w:rFonts w:ascii="Century" w:hAnsi="Century" w:cs="Century"/>
          <w:sz w:val="24"/>
          <w:szCs w:val="24"/>
        </w:rPr>
        <w:t>zby Odwoławczej w terminie 7 dni od dnia doręczenia orzeczenia Krajowej Izby Odwoławczej, przesyłając jednocześnie jej odpis przeciwnikowi skargi. Złożenie skargi w placówce pocztowej operatora wyznaczonego w rozumieniu ustawy z dnia 23 listopada 2012 r</w:t>
      </w:r>
      <w:r w:rsidR="00C4437F">
        <w:rPr>
          <w:rFonts w:ascii="Century" w:hAnsi="Century" w:cs="Century"/>
          <w:sz w:val="24"/>
          <w:szCs w:val="24"/>
        </w:rPr>
        <w:t xml:space="preserve">. - Prawo pocztowe (Dz.U. z 2018 r. poz. 2188 </w:t>
      </w:r>
      <w:r>
        <w:rPr>
          <w:rFonts w:ascii="Century" w:hAnsi="Century" w:cs="Century"/>
          <w:sz w:val="24"/>
          <w:szCs w:val="24"/>
        </w:rPr>
        <w:t>) jest równoznaczne z jej wniesieniem.</w:t>
      </w:r>
    </w:p>
    <w:p w14:paraId="74B00DAB" w14:textId="77777777" w:rsidR="00354EBB" w:rsidRDefault="00354EBB" w:rsidP="00354EBB">
      <w:pPr>
        <w:autoSpaceDE w:val="0"/>
        <w:autoSpaceDN w:val="0"/>
        <w:adjustRightInd w:val="0"/>
        <w:spacing w:after="0" w:line="240" w:lineRule="auto"/>
        <w:rPr>
          <w:rFonts w:ascii="Century" w:hAnsi="Century" w:cs="Century"/>
          <w:sz w:val="24"/>
          <w:szCs w:val="24"/>
        </w:rPr>
      </w:pPr>
    </w:p>
    <w:p w14:paraId="21093E5A" w14:textId="77777777" w:rsidR="00354EBB" w:rsidRDefault="00354EBB" w:rsidP="00354EBB">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24. POZOSTAŁE INFORMACJE</w:t>
      </w:r>
    </w:p>
    <w:p w14:paraId="7AA9C574" w14:textId="77777777" w:rsidR="00354EBB" w:rsidRDefault="00354EBB" w:rsidP="00354EBB">
      <w:pPr>
        <w:autoSpaceDE w:val="0"/>
        <w:autoSpaceDN w:val="0"/>
        <w:adjustRightInd w:val="0"/>
        <w:spacing w:after="0" w:line="240" w:lineRule="auto"/>
        <w:rPr>
          <w:rFonts w:ascii="Times New Roman" w:hAnsi="Times New Roman" w:cs="Times New Roman"/>
          <w:b/>
          <w:bCs/>
          <w:sz w:val="24"/>
          <w:szCs w:val="24"/>
        </w:rPr>
      </w:pPr>
    </w:p>
    <w:p w14:paraId="5E08ED46" w14:textId="77777777" w:rsidR="00354EBB" w:rsidRDefault="00354EBB" w:rsidP="00354EBB">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24.1. </w:t>
      </w:r>
      <w:r>
        <w:rPr>
          <w:rFonts w:ascii="Century" w:hAnsi="Century" w:cs="Century"/>
          <w:sz w:val="24"/>
          <w:szCs w:val="24"/>
        </w:rPr>
        <w:t>Do spraw nieuregulowanych w niniejszej SIWZ mają zastosowanie przepisy ustawy z dnia 29 stycznia 2004 roku Prawo zamówień publicznych (</w:t>
      </w:r>
      <w:r w:rsidRPr="00084157">
        <w:rPr>
          <w:rFonts w:ascii="Century" w:hAnsi="Century"/>
          <w:bCs/>
          <w:sz w:val="24"/>
        </w:rPr>
        <w:t>tekst jednolity Dz. U. z 2018, poz. 1986</w:t>
      </w:r>
      <w:r w:rsidRPr="00084157">
        <w:rPr>
          <w:rFonts w:ascii="Century" w:hAnsi="Century"/>
          <w:color w:val="000000"/>
          <w:sz w:val="24"/>
        </w:rPr>
        <w:t xml:space="preserve"> z późn.zm</w:t>
      </w:r>
      <w:r>
        <w:rPr>
          <w:color w:val="000000"/>
        </w:rPr>
        <w:t>.</w:t>
      </w:r>
      <w:r>
        <w:rPr>
          <w:rFonts w:ascii="Century" w:hAnsi="Century" w:cs="Century"/>
          <w:sz w:val="24"/>
          <w:szCs w:val="24"/>
        </w:rPr>
        <w:t>) oraz przepisy Kodeksu Cywilnego.</w:t>
      </w:r>
    </w:p>
    <w:tbl>
      <w:tblPr>
        <w:tblW w:w="0" w:type="auto"/>
        <w:jc w:val="center"/>
        <w:tblBorders>
          <w:bottom w:val="single" w:sz="4" w:space="0" w:color="auto"/>
        </w:tblBorders>
        <w:tblLook w:val="04A0" w:firstRow="1" w:lastRow="0" w:firstColumn="1" w:lastColumn="0" w:noHBand="0" w:noVBand="1"/>
      </w:tblPr>
      <w:tblGrid>
        <w:gridCol w:w="1648"/>
      </w:tblGrid>
      <w:tr w:rsidR="00354EBB" w:rsidRPr="00EB1AA9" w14:paraId="28E9D391" w14:textId="77777777" w:rsidTr="00354EBB">
        <w:trPr>
          <w:trHeight w:val="307"/>
          <w:jc w:val="center"/>
        </w:trPr>
        <w:tc>
          <w:tcPr>
            <w:tcW w:w="1648" w:type="dxa"/>
            <w:shd w:val="clear" w:color="auto" w:fill="auto"/>
          </w:tcPr>
          <w:p w14:paraId="17837345" w14:textId="77777777" w:rsidR="00354EBB" w:rsidRPr="00EB1AA9" w:rsidRDefault="00354EBB" w:rsidP="00354EBB">
            <w:pPr>
              <w:suppressAutoHyphens/>
              <w:spacing w:line="276" w:lineRule="auto"/>
              <w:contextualSpacing/>
              <w:jc w:val="center"/>
              <w:textAlignment w:val="baseline"/>
              <w:rPr>
                <w:rFonts w:ascii="Cambria" w:hAnsi="Cambria"/>
                <w:color w:val="000000"/>
              </w:rPr>
            </w:pPr>
          </w:p>
        </w:tc>
      </w:tr>
      <w:tr w:rsidR="00354EBB" w:rsidRPr="00EB1AA9" w14:paraId="443FDD0F" w14:textId="77777777" w:rsidTr="00354EBB">
        <w:trPr>
          <w:trHeight w:val="307"/>
          <w:jc w:val="center"/>
        </w:trPr>
        <w:tc>
          <w:tcPr>
            <w:tcW w:w="1648" w:type="dxa"/>
            <w:shd w:val="clear" w:color="auto" w:fill="auto"/>
          </w:tcPr>
          <w:p w14:paraId="2D662FAD" w14:textId="77777777" w:rsidR="00354EBB" w:rsidRPr="00EB1AA9" w:rsidRDefault="00354EBB" w:rsidP="00354EBB">
            <w:pPr>
              <w:suppressAutoHyphens/>
              <w:spacing w:line="276" w:lineRule="auto"/>
              <w:contextualSpacing/>
              <w:textAlignment w:val="baseline"/>
              <w:rPr>
                <w:rFonts w:ascii="Cambria" w:hAnsi="Cambria"/>
                <w:color w:val="000000"/>
              </w:rPr>
            </w:pPr>
          </w:p>
        </w:tc>
      </w:tr>
      <w:tr w:rsidR="00354EBB" w:rsidRPr="00EB1AA9" w14:paraId="4C5E0524" w14:textId="77777777" w:rsidTr="00354EBB">
        <w:trPr>
          <w:trHeight w:val="307"/>
          <w:jc w:val="center"/>
        </w:trPr>
        <w:tc>
          <w:tcPr>
            <w:tcW w:w="1648" w:type="dxa"/>
            <w:shd w:val="clear" w:color="auto" w:fill="auto"/>
          </w:tcPr>
          <w:p w14:paraId="611060CA" w14:textId="77777777" w:rsidR="00354EBB" w:rsidRPr="00EB1AA9" w:rsidRDefault="00354EBB" w:rsidP="00354EBB">
            <w:pPr>
              <w:suppressAutoHyphens/>
              <w:spacing w:line="276" w:lineRule="auto"/>
              <w:contextualSpacing/>
              <w:jc w:val="center"/>
              <w:textAlignment w:val="baseline"/>
              <w:rPr>
                <w:rFonts w:ascii="Cambria" w:hAnsi="Cambria"/>
                <w:color w:val="000000"/>
              </w:rPr>
            </w:pPr>
          </w:p>
        </w:tc>
      </w:tr>
    </w:tbl>
    <w:p w14:paraId="4DF81529" w14:textId="77777777" w:rsidR="00354EBB" w:rsidRDefault="00354EBB" w:rsidP="00354EBB">
      <w:pPr>
        <w:spacing w:line="276" w:lineRule="auto"/>
        <w:ind w:left="340"/>
        <w:rPr>
          <w:rFonts w:ascii="Cambria" w:hAnsi="Cambria" w:cs="Arial"/>
          <w:bCs/>
        </w:rPr>
      </w:pPr>
    </w:p>
    <w:p w14:paraId="4150B2FE" w14:textId="77777777" w:rsidR="00354EBB" w:rsidRPr="00354EBB" w:rsidRDefault="00354EBB" w:rsidP="00354EBB">
      <w:pPr>
        <w:spacing w:after="0" w:line="276" w:lineRule="auto"/>
        <w:jc w:val="both"/>
        <w:rPr>
          <w:rFonts w:ascii="Century" w:eastAsia="Times New Roman" w:hAnsi="Century" w:cs="Arial"/>
          <w:sz w:val="24"/>
          <w:szCs w:val="24"/>
          <w:lang w:eastAsia="pl-PL"/>
        </w:rPr>
      </w:pPr>
      <w:r w:rsidRPr="00354EBB">
        <w:rPr>
          <w:rFonts w:ascii="Century" w:eastAsia="Times New Roman" w:hAnsi="Century" w:cs="Arial"/>
          <w:sz w:val="24"/>
          <w:szCs w:val="24"/>
          <w:lang w:eastAsia="pl-PL"/>
        </w:rPr>
        <w:t xml:space="preserve">24.2 Ochrona danych osobowych </w:t>
      </w:r>
    </w:p>
    <w:p w14:paraId="4FEF7FBB" w14:textId="77777777" w:rsidR="00354EBB" w:rsidRPr="00354EBB" w:rsidRDefault="00354EBB" w:rsidP="00354EBB">
      <w:pPr>
        <w:spacing w:after="0" w:line="276" w:lineRule="auto"/>
        <w:jc w:val="both"/>
        <w:rPr>
          <w:rFonts w:ascii="Century" w:eastAsia="Times New Roman" w:hAnsi="Century" w:cs="Arial"/>
          <w:sz w:val="24"/>
          <w:szCs w:val="24"/>
          <w:lang w:eastAsia="pl-PL"/>
        </w:rPr>
      </w:pPr>
      <w:r w:rsidRPr="00354EBB">
        <w:rPr>
          <w:rFonts w:ascii="Century" w:eastAsia="Times New Roman" w:hAnsi="Century" w:cs="Arial"/>
          <w:sz w:val="24"/>
          <w:szCs w:val="24"/>
          <w:lang w:eastAsia="pl-PL"/>
        </w:rPr>
        <w:t xml:space="preserve">Zgodnie z art. 13 ust. 1 i 2 </w:t>
      </w:r>
      <w:r w:rsidRPr="00354EBB">
        <w:rPr>
          <w:rFonts w:ascii="Century" w:hAnsi="Century" w:cs="Arial"/>
          <w:sz w:val="24"/>
          <w:szCs w:val="24"/>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354EBB">
        <w:rPr>
          <w:rFonts w:ascii="Century" w:eastAsia="Times New Roman" w:hAnsi="Century" w:cs="Arial"/>
          <w:sz w:val="24"/>
          <w:szCs w:val="24"/>
          <w:lang w:eastAsia="pl-PL"/>
        </w:rPr>
        <w:t xml:space="preserve">dalej </w:t>
      </w:r>
      <w:r w:rsidRPr="00354EBB">
        <w:rPr>
          <w:rFonts w:ascii="Century" w:eastAsia="Times New Roman" w:hAnsi="Century" w:cs="Arial"/>
          <w:i/>
          <w:iCs/>
          <w:sz w:val="24"/>
          <w:szCs w:val="24"/>
          <w:lang w:eastAsia="pl-PL"/>
        </w:rPr>
        <w:t>„RODO”,</w:t>
      </w:r>
      <w:r w:rsidRPr="00354EBB">
        <w:rPr>
          <w:rFonts w:ascii="Century" w:eastAsia="Times New Roman" w:hAnsi="Century" w:cs="Arial"/>
          <w:sz w:val="24"/>
          <w:szCs w:val="24"/>
          <w:lang w:eastAsia="pl-PL"/>
        </w:rPr>
        <w:t xml:space="preserve"> Zamawiający informuje, że: </w:t>
      </w:r>
    </w:p>
    <w:p w14:paraId="32041163" w14:textId="77777777" w:rsidR="00354EBB" w:rsidRPr="00354EBB" w:rsidRDefault="00354EBB" w:rsidP="00354EBB">
      <w:pPr>
        <w:pStyle w:val="Akapitzlist"/>
        <w:numPr>
          <w:ilvl w:val="0"/>
          <w:numId w:val="7"/>
        </w:numPr>
        <w:spacing w:after="0" w:line="276" w:lineRule="auto"/>
        <w:jc w:val="both"/>
        <w:rPr>
          <w:rFonts w:ascii="Century" w:eastAsia="Times New Roman" w:hAnsi="Century" w:cs="Arial"/>
          <w:i/>
          <w:sz w:val="24"/>
          <w:szCs w:val="24"/>
          <w:lang w:eastAsia="pl-PL"/>
        </w:rPr>
      </w:pPr>
      <w:r w:rsidRPr="00354EBB">
        <w:rPr>
          <w:rFonts w:ascii="Century" w:eastAsia="Times New Roman" w:hAnsi="Century" w:cs="Arial"/>
          <w:sz w:val="24"/>
          <w:szCs w:val="24"/>
          <w:lang w:eastAsia="pl-PL"/>
        </w:rPr>
        <w:t xml:space="preserve"> Jest administratorem danych osobowych Wykonawcy oraz osób, których dane Wykonawca przekazał w niniejszym postępowaniu</w:t>
      </w:r>
      <w:r w:rsidRPr="00354EBB">
        <w:rPr>
          <w:rFonts w:ascii="Century" w:hAnsi="Century" w:cs="Arial"/>
          <w:i/>
          <w:sz w:val="24"/>
          <w:szCs w:val="24"/>
        </w:rPr>
        <w:t>;</w:t>
      </w:r>
      <w:r>
        <w:rPr>
          <w:rFonts w:ascii="Century" w:hAnsi="Century" w:cs="Arial"/>
          <w:i/>
          <w:sz w:val="24"/>
          <w:szCs w:val="24"/>
        </w:rPr>
        <w:t xml:space="preserve"> </w:t>
      </w:r>
      <w:r w:rsidRPr="00354EBB">
        <w:rPr>
          <w:rFonts w:ascii="Century" w:eastAsia="Times New Roman" w:hAnsi="Century" w:cs="Arial"/>
          <w:sz w:val="24"/>
          <w:szCs w:val="24"/>
          <w:lang w:eastAsia="pl-PL"/>
        </w:rPr>
        <w:t>dane osobowe Wykonawcy przetwarzane będą na podstawie art. 6 ust. 1 lit. c</w:t>
      </w:r>
      <w:r w:rsidRPr="00354EBB">
        <w:rPr>
          <w:rFonts w:ascii="Century" w:eastAsia="Times New Roman" w:hAnsi="Century" w:cs="Arial"/>
          <w:i/>
          <w:sz w:val="24"/>
          <w:szCs w:val="24"/>
          <w:lang w:eastAsia="pl-PL"/>
        </w:rPr>
        <w:t xml:space="preserve"> </w:t>
      </w:r>
      <w:r w:rsidRPr="00354EBB">
        <w:rPr>
          <w:rFonts w:ascii="Century" w:eastAsia="Times New Roman" w:hAnsi="Century" w:cs="Arial"/>
          <w:sz w:val="24"/>
          <w:szCs w:val="24"/>
          <w:lang w:eastAsia="pl-PL"/>
        </w:rPr>
        <w:t xml:space="preserve">RODO w celu </w:t>
      </w:r>
      <w:r w:rsidRPr="00354EBB">
        <w:rPr>
          <w:rFonts w:ascii="Century" w:hAnsi="Century" w:cs="Arial"/>
          <w:sz w:val="24"/>
          <w:szCs w:val="24"/>
        </w:rPr>
        <w:t xml:space="preserve">związanym z postępowaniem o udzielenie zamówienia publicznego:  </w:t>
      </w:r>
      <w:r w:rsidRPr="00354EBB">
        <w:rPr>
          <w:b/>
          <w:sz w:val="28"/>
        </w:rPr>
        <w:t xml:space="preserve">Dostawa  i montaż wyposażenia sali narad Urzędu Gminy w Grodzisku Dolnym  </w:t>
      </w:r>
    </w:p>
    <w:p w14:paraId="611BBE62" w14:textId="77777777" w:rsidR="00354EBB" w:rsidRPr="00354EBB" w:rsidRDefault="00354EBB" w:rsidP="00354EBB">
      <w:pPr>
        <w:spacing w:after="0" w:line="276" w:lineRule="auto"/>
        <w:ind w:left="426" w:firstLine="282"/>
        <w:jc w:val="both"/>
        <w:rPr>
          <w:rFonts w:ascii="Century" w:eastAsia="Times New Roman" w:hAnsi="Century" w:cs="Arial"/>
          <w:i/>
          <w:sz w:val="24"/>
          <w:szCs w:val="24"/>
          <w:lang w:eastAsia="pl-PL"/>
        </w:rPr>
      </w:pPr>
      <w:commentRangeStart w:id="1"/>
      <w:r w:rsidRPr="00354EBB">
        <w:rPr>
          <w:rFonts w:ascii="Century" w:hAnsi="Century" w:cs="Arial"/>
          <w:sz w:val="24"/>
          <w:szCs w:val="24"/>
        </w:rPr>
        <w:lastRenderedPageBreak/>
        <w:t>p</w:t>
      </w:r>
      <w:r>
        <w:rPr>
          <w:rFonts w:ascii="Century" w:hAnsi="Century" w:cs="Arial"/>
          <w:sz w:val="24"/>
          <w:szCs w:val="24"/>
        </w:rPr>
        <w:t xml:space="preserve">rowadzonym w trybie przetargu nieograniczonego </w:t>
      </w:r>
      <w:r w:rsidRPr="00354EBB">
        <w:rPr>
          <w:rFonts w:ascii="Century" w:hAnsi="Century" w:cs="Arial"/>
          <w:sz w:val="24"/>
          <w:szCs w:val="24"/>
        </w:rPr>
        <w:t>;</w:t>
      </w:r>
      <w:commentRangeEnd w:id="1"/>
      <w:r w:rsidRPr="00354EBB">
        <w:rPr>
          <w:rStyle w:val="Odwoaniedokomentarza"/>
          <w:rFonts w:ascii="Century" w:hAnsi="Century"/>
        </w:rPr>
        <w:commentReference w:id="1"/>
      </w:r>
    </w:p>
    <w:p w14:paraId="00639105" w14:textId="77777777" w:rsidR="00354EBB" w:rsidRPr="00354EBB" w:rsidRDefault="00354EBB" w:rsidP="00354EBB">
      <w:pPr>
        <w:pStyle w:val="Akapitzlist"/>
        <w:numPr>
          <w:ilvl w:val="0"/>
          <w:numId w:val="7"/>
        </w:numPr>
        <w:spacing w:after="0" w:line="276" w:lineRule="auto"/>
        <w:jc w:val="both"/>
        <w:rPr>
          <w:rFonts w:ascii="Century" w:eastAsia="Times New Roman" w:hAnsi="Century" w:cs="Arial"/>
          <w:i/>
          <w:sz w:val="24"/>
          <w:szCs w:val="24"/>
          <w:lang w:eastAsia="pl-PL"/>
        </w:rPr>
      </w:pPr>
      <w:r w:rsidRPr="00354EBB">
        <w:rPr>
          <w:rFonts w:ascii="Century" w:eastAsia="Times New Roman" w:hAnsi="Century" w:cs="Arial"/>
          <w:sz w:val="24"/>
          <w:szCs w:val="24"/>
          <w:lang w:eastAsia="pl-PL"/>
        </w:rPr>
        <w:t>odbiorcami danych osobowych Wykonawcy będą osoby lub podmioty, którym udostępniona zostanie dokumentacja postępowania w oparciu o art. 8 oraz art. 96 ust. 3 ustawy z dnia 29 stycznia 2004 r. – Prawo zamówień pu</w:t>
      </w:r>
      <w:r>
        <w:rPr>
          <w:rFonts w:ascii="Century" w:eastAsia="Times New Roman" w:hAnsi="Century" w:cs="Arial"/>
          <w:sz w:val="24"/>
          <w:szCs w:val="24"/>
          <w:lang w:eastAsia="pl-PL"/>
        </w:rPr>
        <w:t>blicznych (</w:t>
      </w:r>
      <w:r w:rsidRPr="00084157">
        <w:rPr>
          <w:rFonts w:ascii="Century" w:hAnsi="Century"/>
          <w:bCs/>
          <w:sz w:val="24"/>
        </w:rPr>
        <w:t>tekst jednolity Dz. U. z 2018, poz. 1986</w:t>
      </w:r>
      <w:r w:rsidRPr="00084157">
        <w:rPr>
          <w:rFonts w:ascii="Century" w:hAnsi="Century"/>
          <w:color w:val="000000"/>
          <w:sz w:val="24"/>
        </w:rPr>
        <w:t xml:space="preserve"> z późn.zm</w:t>
      </w:r>
      <w:r>
        <w:rPr>
          <w:color w:val="000000"/>
        </w:rPr>
        <w:t>.</w:t>
      </w:r>
      <w:r>
        <w:rPr>
          <w:rFonts w:ascii="Century" w:hAnsi="Century" w:cs="Century"/>
          <w:sz w:val="24"/>
          <w:szCs w:val="24"/>
        </w:rPr>
        <w:t>)</w:t>
      </w:r>
      <w:r>
        <w:rPr>
          <w:rFonts w:ascii="Century" w:eastAsia="Times New Roman" w:hAnsi="Century" w:cs="Arial"/>
          <w:sz w:val="24"/>
          <w:szCs w:val="24"/>
          <w:lang w:eastAsia="pl-PL"/>
        </w:rPr>
        <w:t>), dalej „ustawa PZP</w:t>
      </w:r>
      <w:r w:rsidRPr="00354EBB">
        <w:rPr>
          <w:rFonts w:ascii="Century" w:eastAsia="Times New Roman" w:hAnsi="Century" w:cs="Arial"/>
          <w:sz w:val="24"/>
          <w:szCs w:val="24"/>
          <w:lang w:eastAsia="pl-PL"/>
        </w:rPr>
        <w:t xml:space="preserve">”;  </w:t>
      </w:r>
    </w:p>
    <w:p w14:paraId="06BF1103" w14:textId="77777777" w:rsidR="00354EBB" w:rsidRPr="00354EBB" w:rsidRDefault="00354EBB" w:rsidP="00354EBB">
      <w:pPr>
        <w:pStyle w:val="Akapitzlist"/>
        <w:numPr>
          <w:ilvl w:val="0"/>
          <w:numId w:val="7"/>
        </w:numPr>
        <w:spacing w:after="0" w:line="276" w:lineRule="auto"/>
        <w:jc w:val="both"/>
        <w:rPr>
          <w:rFonts w:ascii="Century" w:eastAsia="Times New Roman" w:hAnsi="Century" w:cs="Arial"/>
          <w:i/>
          <w:sz w:val="24"/>
          <w:szCs w:val="24"/>
          <w:lang w:eastAsia="pl-PL"/>
        </w:rPr>
      </w:pPr>
      <w:r w:rsidRPr="00354EBB">
        <w:rPr>
          <w:rFonts w:ascii="Century" w:eastAsia="Times New Roman" w:hAnsi="Century" w:cs="Arial"/>
          <w:sz w:val="24"/>
          <w:szCs w:val="24"/>
          <w:lang w:eastAsia="pl-PL"/>
        </w:rPr>
        <w:t>dane osobowe Wykonawcy będą przechowywane, zgo</w:t>
      </w:r>
      <w:r>
        <w:rPr>
          <w:rFonts w:ascii="Century" w:eastAsia="Times New Roman" w:hAnsi="Century" w:cs="Arial"/>
          <w:sz w:val="24"/>
          <w:szCs w:val="24"/>
          <w:lang w:eastAsia="pl-PL"/>
        </w:rPr>
        <w:t>dnie z art. 97 ust. 1 ustawy PZP</w:t>
      </w:r>
      <w:r w:rsidRPr="00354EBB">
        <w:rPr>
          <w:rFonts w:ascii="Century" w:eastAsia="Times New Roman" w:hAnsi="Century" w:cs="Arial"/>
          <w:sz w:val="24"/>
          <w:szCs w:val="24"/>
          <w:lang w:eastAsia="pl-PL"/>
        </w:rPr>
        <w:t>, przez okres 4 lat od dnia zakończenia postępowania o udzielenie zamówienia, a jeżeli czas trwania umowy przekracza 4 lata, okres przechowywania obejmuje cały czas trwania umowy;</w:t>
      </w:r>
    </w:p>
    <w:p w14:paraId="6AFC494D" w14:textId="77777777" w:rsidR="00354EBB" w:rsidRPr="00354EBB" w:rsidRDefault="00354EBB" w:rsidP="00354EBB">
      <w:pPr>
        <w:pStyle w:val="Akapitzlist"/>
        <w:numPr>
          <w:ilvl w:val="0"/>
          <w:numId w:val="7"/>
        </w:numPr>
        <w:spacing w:after="0" w:line="276" w:lineRule="auto"/>
        <w:jc w:val="both"/>
        <w:rPr>
          <w:rFonts w:ascii="Century" w:eastAsia="Times New Roman" w:hAnsi="Century" w:cs="Arial"/>
          <w:i/>
          <w:sz w:val="24"/>
          <w:szCs w:val="24"/>
          <w:lang w:eastAsia="pl-PL"/>
        </w:rPr>
      </w:pPr>
      <w:r w:rsidRPr="00354EBB">
        <w:rPr>
          <w:rFonts w:ascii="Century" w:eastAsia="Times New Roman" w:hAnsi="Century" w:cs="Arial"/>
          <w:sz w:val="24"/>
          <w:szCs w:val="24"/>
          <w:lang w:eastAsia="pl-PL"/>
        </w:rPr>
        <w:t>obowiązek podania przez Wykonawcę danych osobowych bezpośrednio go dotyczących jest wymogiem ustawowym ok</w:t>
      </w:r>
      <w:r>
        <w:rPr>
          <w:rFonts w:ascii="Century" w:eastAsia="Times New Roman" w:hAnsi="Century" w:cs="Arial"/>
          <w:sz w:val="24"/>
          <w:szCs w:val="24"/>
          <w:lang w:eastAsia="pl-PL"/>
        </w:rPr>
        <w:t>reślonym w przepisach ustawy PZP</w:t>
      </w:r>
      <w:r w:rsidRPr="00354EBB">
        <w:rPr>
          <w:rFonts w:ascii="Century" w:eastAsia="Times New Roman" w:hAnsi="Century" w:cs="Arial"/>
          <w:sz w:val="24"/>
          <w:szCs w:val="24"/>
          <w:lang w:eastAsia="pl-PL"/>
        </w:rPr>
        <w:t xml:space="preserve">, związanym z udziałem w postępowaniu o udzielenie zamówienia publicznego; konsekwencje niepodania określonych danych wynikają z </w:t>
      </w:r>
      <w:r>
        <w:rPr>
          <w:rFonts w:ascii="Century" w:eastAsia="Times New Roman" w:hAnsi="Century" w:cs="Arial"/>
          <w:sz w:val="24"/>
          <w:szCs w:val="24"/>
          <w:lang w:eastAsia="pl-PL"/>
        </w:rPr>
        <w:t>ustawy PZP</w:t>
      </w:r>
      <w:r w:rsidRPr="00354EBB">
        <w:rPr>
          <w:rFonts w:ascii="Century" w:eastAsia="Times New Roman" w:hAnsi="Century" w:cs="Arial"/>
          <w:sz w:val="24"/>
          <w:szCs w:val="24"/>
          <w:lang w:eastAsia="pl-PL"/>
        </w:rPr>
        <w:t xml:space="preserve">;  </w:t>
      </w:r>
    </w:p>
    <w:p w14:paraId="6B94F371" w14:textId="77777777" w:rsidR="00354EBB" w:rsidRPr="00354EBB" w:rsidRDefault="00354EBB" w:rsidP="00354EBB">
      <w:pPr>
        <w:pStyle w:val="Akapitzlist"/>
        <w:numPr>
          <w:ilvl w:val="0"/>
          <w:numId w:val="7"/>
        </w:numPr>
        <w:spacing w:after="0" w:line="276" w:lineRule="auto"/>
        <w:jc w:val="both"/>
        <w:rPr>
          <w:rFonts w:ascii="Century" w:eastAsia="Times New Roman" w:hAnsi="Century" w:cs="Arial"/>
          <w:i/>
          <w:sz w:val="24"/>
          <w:szCs w:val="24"/>
          <w:lang w:eastAsia="pl-PL"/>
        </w:rPr>
      </w:pPr>
      <w:r w:rsidRPr="00354EBB">
        <w:rPr>
          <w:rFonts w:ascii="Century" w:eastAsia="Times New Roman" w:hAnsi="Century" w:cs="Arial"/>
          <w:sz w:val="24"/>
          <w:szCs w:val="24"/>
          <w:lang w:eastAsia="pl-PL"/>
        </w:rPr>
        <w:t>w odniesieniu do danych osobowych Wykonawcy decyzje nie będą podejmowane w sposób zautomatyzowany, stosowanie do art. 22 RODO;</w:t>
      </w:r>
    </w:p>
    <w:p w14:paraId="4C4C16EF" w14:textId="77777777" w:rsidR="00354EBB" w:rsidRPr="00354EBB" w:rsidRDefault="00354EBB" w:rsidP="00354EBB">
      <w:pPr>
        <w:pStyle w:val="Akapitzlist"/>
        <w:numPr>
          <w:ilvl w:val="0"/>
          <w:numId w:val="7"/>
        </w:numPr>
        <w:spacing w:after="0" w:line="276" w:lineRule="auto"/>
        <w:jc w:val="both"/>
        <w:rPr>
          <w:rFonts w:ascii="Century" w:eastAsia="Times New Roman" w:hAnsi="Century" w:cs="Arial"/>
          <w:i/>
          <w:sz w:val="24"/>
          <w:szCs w:val="24"/>
          <w:lang w:eastAsia="pl-PL"/>
        </w:rPr>
      </w:pPr>
      <w:r w:rsidRPr="00354EBB">
        <w:rPr>
          <w:rFonts w:ascii="Century" w:eastAsia="Times New Roman" w:hAnsi="Century" w:cs="Arial"/>
          <w:sz w:val="24"/>
          <w:szCs w:val="24"/>
          <w:lang w:eastAsia="pl-PL"/>
        </w:rPr>
        <w:t>Wykonawca posiada:</w:t>
      </w:r>
    </w:p>
    <w:p w14:paraId="1E18A36C" w14:textId="77777777" w:rsidR="00354EBB" w:rsidRPr="00354EBB" w:rsidRDefault="00354EBB" w:rsidP="00354EBB">
      <w:pPr>
        <w:pStyle w:val="Akapitzlist"/>
        <w:numPr>
          <w:ilvl w:val="0"/>
          <w:numId w:val="5"/>
        </w:numPr>
        <w:spacing w:after="0" w:line="276" w:lineRule="auto"/>
        <w:ind w:left="709" w:hanging="283"/>
        <w:jc w:val="both"/>
        <w:rPr>
          <w:rFonts w:ascii="Century" w:eastAsia="Times New Roman" w:hAnsi="Century" w:cs="Arial"/>
          <w:color w:val="00B0F0"/>
          <w:sz w:val="24"/>
          <w:szCs w:val="24"/>
          <w:lang w:eastAsia="pl-PL"/>
        </w:rPr>
      </w:pPr>
      <w:r w:rsidRPr="00354EBB">
        <w:rPr>
          <w:rFonts w:ascii="Century" w:eastAsia="Times New Roman" w:hAnsi="Century" w:cs="Arial"/>
          <w:sz w:val="24"/>
          <w:szCs w:val="24"/>
          <w:lang w:eastAsia="pl-PL"/>
        </w:rPr>
        <w:t>na podstawie art. 15 RODO prawo dostępu do danych osobowych dotyczących Wykonawcy;</w:t>
      </w:r>
    </w:p>
    <w:p w14:paraId="32421C7C" w14:textId="77777777" w:rsidR="00354EBB" w:rsidRPr="00354EBB" w:rsidRDefault="00354EBB" w:rsidP="00354EBB">
      <w:pPr>
        <w:pStyle w:val="Akapitzlist"/>
        <w:numPr>
          <w:ilvl w:val="0"/>
          <w:numId w:val="5"/>
        </w:numPr>
        <w:spacing w:after="0" w:line="276" w:lineRule="auto"/>
        <w:ind w:left="709" w:hanging="283"/>
        <w:jc w:val="both"/>
        <w:rPr>
          <w:rFonts w:ascii="Century" w:eastAsia="Times New Roman" w:hAnsi="Century" w:cs="Arial"/>
          <w:sz w:val="24"/>
          <w:szCs w:val="24"/>
          <w:lang w:eastAsia="pl-PL"/>
        </w:rPr>
      </w:pPr>
      <w:r w:rsidRPr="00354EBB">
        <w:rPr>
          <w:rFonts w:ascii="Century" w:eastAsia="Times New Roman" w:hAnsi="Century" w:cs="Arial"/>
          <w:sz w:val="24"/>
          <w:szCs w:val="24"/>
          <w:lang w:eastAsia="pl-PL"/>
        </w:rPr>
        <w:t xml:space="preserve">na podstawie art. 16 RODO prawo do sprostowania danych osobowych, o ile ich zmiana nie skutkuje zmianą </w:t>
      </w:r>
      <w:r w:rsidRPr="00354EBB">
        <w:rPr>
          <w:rFonts w:ascii="Century" w:hAnsi="Century" w:cs="Arial"/>
          <w:sz w:val="24"/>
          <w:szCs w:val="24"/>
        </w:rPr>
        <w:t xml:space="preserve">wyniku postępowania o udzielenie zamówienia publicznego ani zmianą postanowień umowy w </w:t>
      </w:r>
      <w:r>
        <w:rPr>
          <w:rFonts w:ascii="Century" w:hAnsi="Century" w:cs="Arial"/>
          <w:sz w:val="24"/>
          <w:szCs w:val="24"/>
        </w:rPr>
        <w:t>zakresie niezgodnym z ustawą PZP</w:t>
      </w:r>
      <w:r w:rsidRPr="00354EBB">
        <w:rPr>
          <w:rFonts w:ascii="Century" w:hAnsi="Century" w:cs="Arial"/>
          <w:sz w:val="24"/>
          <w:szCs w:val="24"/>
        </w:rPr>
        <w:t xml:space="preserve"> oraz nie narusza integralności protokołu oraz jego załączników</w:t>
      </w:r>
      <w:r w:rsidRPr="00354EBB">
        <w:rPr>
          <w:rFonts w:ascii="Century" w:eastAsia="Times New Roman" w:hAnsi="Century" w:cs="Arial"/>
          <w:sz w:val="24"/>
          <w:szCs w:val="24"/>
          <w:lang w:eastAsia="pl-PL"/>
        </w:rPr>
        <w:t>;</w:t>
      </w:r>
    </w:p>
    <w:p w14:paraId="2D4B8801" w14:textId="77777777" w:rsidR="00354EBB" w:rsidRPr="00354EBB" w:rsidRDefault="00354EBB" w:rsidP="00354EBB">
      <w:pPr>
        <w:pStyle w:val="Akapitzlist"/>
        <w:numPr>
          <w:ilvl w:val="0"/>
          <w:numId w:val="5"/>
        </w:numPr>
        <w:spacing w:after="0" w:line="276" w:lineRule="auto"/>
        <w:ind w:left="709" w:hanging="283"/>
        <w:jc w:val="both"/>
        <w:rPr>
          <w:rFonts w:ascii="Century" w:eastAsia="Times New Roman" w:hAnsi="Century" w:cs="Arial"/>
          <w:sz w:val="24"/>
          <w:szCs w:val="24"/>
          <w:lang w:eastAsia="pl-PL"/>
        </w:rPr>
      </w:pPr>
      <w:r w:rsidRPr="00354EBB">
        <w:rPr>
          <w:rFonts w:ascii="Century" w:eastAsia="Times New Roman" w:hAnsi="Century" w:cs="Arial"/>
          <w:sz w:val="24"/>
          <w:szCs w:val="24"/>
          <w:lang w:eastAsia="pl-PL"/>
        </w:rPr>
        <w:t xml:space="preserve">na podstawie art. 18 RODO prawo żądania od administratora ograniczenia przetwarzania danych osobowych z zastrzeżeniem przypadków, o których mowa w art. 18 ust. 2 RODO **;  </w:t>
      </w:r>
    </w:p>
    <w:p w14:paraId="45AD68BA" w14:textId="77777777" w:rsidR="00354EBB" w:rsidRPr="00354EBB" w:rsidRDefault="00354EBB" w:rsidP="00354EBB">
      <w:pPr>
        <w:pStyle w:val="Akapitzlist"/>
        <w:numPr>
          <w:ilvl w:val="0"/>
          <w:numId w:val="5"/>
        </w:numPr>
        <w:spacing w:after="0" w:line="276" w:lineRule="auto"/>
        <w:ind w:left="709" w:hanging="283"/>
        <w:jc w:val="both"/>
        <w:rPr>
          <w:rFonts w:ascii="Century" w:eastAsia="Times New Roman" w:hAnsi="Century" w:cs="Arial"/>
          <w:i/>
          <w:color w:val="00B0F0"/>
          <w:sz w:val="24"/>
          <w:szCs w:val="24"/>
          <w:lang w:eastAsia="pl-PL"/>
        </w:rPr>
      </w:pPr>
      <w:r w:rsidRPr="00354EBB">
        <w:rPr>
          <w:rFonts w:ascii="Century" w:eastAsia="Times New Roman" w:hAnsi="Century" w:cs="Arial"/>
          <w:sz w:val="24"/>
          <w:szCs w:val="24"/>
          <w:lang w:eastAsia="pl-PL"/>
        </w:rPr>
        <w:t>prawo do wniesienia skargi do Prezesa Urzędu Ochrony Danych Osobowych, gdy Wykonawca uzna, że przetwarzanie jego danych osobowych dotyczących narusza przepisy RODO;</w:t>
      </w:r>
    </w:p>
    <w:p w14:paraId="289783A9" w14:textId="77777777" w:rsidR="00354EBB" w:rsidRPr="00354EBB" w:rsidRDefault="00354EBB" w:rsidP="00354EBB">
      <w:pPr>
        <w:pStyle w:val="Akapitzlist"/>
        <w:numPr>
          <w:ilvl w:val="0"/>
          <w:numId w:val="7"/>
        </w:numPr>
        <w:spacing w:after="0" w:line="276" w:lineRule="auto"/>
        <w:jc w:val="both"/>
        <w:rPr>
          <w:rFonts w:ascii="Century" w:eastAsia="Times New Roman" w:hAnsi="Century" w:cs="Arial"/>
          <w:i/>
          <w:color w:val="00B0F0"/>
          <w:sz w:val="24"/>
          <w:szCs w:val="24"/>
          <w:lang w:eastAsia="pl-PL"/>
        </w:rPr>
      </w:pPr>
      <w:r w:rsidRPr="00354EBB">
        <w:rPr>
          <w:rFonts w:ascii="Century" w:eastAsia="Times New Roman" w:hAnsi="Century" w:cs="Arial"/>
          <w:sz w:val="24"/>
          <w:szCs w:val="24"/>
          <w:lang w:eastAsia="pl-PL"/>
        </w:rPr>
        <w:t>Wykonawcy nie przysługuje:</w:t>
      </w:r>
    </w:p>
    <w:p w14:paraId="57A2A6EF" w14:textId="77777777" w:rsidR="00354EBB" w:rsidRPr="00354EBB" w:rsidRDefault="00354EBB" w:rsidP="00354EBB">
      <w:pPr>
        <w:pStyle w:val="Akapitzlist"/>
        <w:numPr>
          <w:ilvl w:val="0"/>
          <w:numId w:val="6"/>
        </w:numPr>
        <w:spacing w:after="0" w:line="276" w:lineRule="auto"/>
        <w:ind w:left="709" w:hanging="283"/>
        <w:jc w:val="both"/>
        <w:rPr>
          <w:rFonts w:ascii="Century" w:eastAsia="Times New Roman" w:hAnsi="Century" w:cs="Arial"/>
          <w:i/>
          <w:color w:val="00B0F0"/>
          <w:sz w:val="24"/>
          <w:szCs w:val="24"/>
          <w:lang w:eastAsia="pl-PL"/>
        </w:rPr>
      </w:pPr>
      <w:r w:rsidRPr="00354EBB">
        <w:rPr>
          <w:rFonts w:ascii="Century" w:eastAsia="Times New Roman" w:hAnsi="Century" w:cs="Arial"/>
          <w:sz w:val="24"/>
          <w:szCs w:val="24"/>
          <w:lang w:eastAsia="pl-PL"/>
        </w:rPr>
        <w:t>w związku z art. 17 ust. 3 lit. b, d lub e RODO prawo do usunięcia danych osobowych;</w:t>
      </w:r>
    </w:p>
    <w:p w14:paraId="15EB160A" w14:textId="77777777" w:rsidR="00354EBB" w:rsidRPr="00354EBB" w:rsidRDefault="00354EBB" w:rsidP="00354EBB">
      <w:pPr>
        <w:pStyle w:val="Akapitzlist"/>
        <w:numPr>
          <w:ilvl w:val="0"/>
          <w:numId w:val="6"/>
        </w:numPr>
        <w:spacing w:after="0" w:line="276" w:lineRule="auto"/>
        <w:ind w:left="709" w:hanging="283"/>
        <w:jc w:val="both"/>
        <w:rPr>
          <w:rFonts w:ascii="Century" w:eastAsia="Times New Roman" w:hAnsi="Century" w:cs="Arial"/>
          <w:b/>
          <w:i/>
          <w:sz w:val="24"/>
          <w:szCs w:val="24"/>
          <w:lang w:eastAsia="pl-PL"/>
        </w:rPr>
      </w:pPr>
      <w:r w:rsidRPr="00354EBB">
        <w:rPr>
          <w:rFonts w:ascii="Century" w:eastAsia="Times New Roman" w:hAnsi="Century" w:cs="Arial"/>
          <w:sz w:val="24"/>
          <w:szCs w:val="24"/>
          <w:lang w:eastAsia="pl-PL"/>
        </w:rPr>
        <w:t>prawo do przenoszenia danych osobowych, o którym mowa w art. 20 RODO;</w:t>
      </w:r>
    </w:p>
    <w:p w14:paraId="76B930BB" w14:textId="77777777" w:rsidR="00354EBB" w:rsidRDefault="00354EBB" w:rsidP="00604742">
      <w:pPr>
        <w:autoSpaceDE w:val="0"/>
        <w:autoSpaceDN w:val="0"/>
        <w:adjustRightInd w:val="0"/>
        <w:spacing w:after="0" w:line="240" w:lineRule="auto"/>
        <w:ind w:left="426"/>
        <w:rPr>
          <w:rFonts w:ascii="Century" w:hAnsi="Century" w:cs="Century"/>
          <w:sz w:val="24"/>
          <w:szCs w:val="24"/>
        </w:rPr>
      </w:pPr>
      <w:r w:rsidRPr="00354EBB">
        <w:rPr>
          <w:rFonts w:ascii="Century" w:eastAsia="Times New Roman" w:hAnsi="Century" w:cs="Arial"/>
          <w:b/>
          <w:sz w:val="24"/>
          <w:szCs w:val="24"/>
          <w:lang w:eastAsia="pl-PL"/>
        </w:rPr>
        <w:t>na podstawie art. 21 RODO prawo sprzeciwu, wobec przetwarzania danych osobowych, gdyż podstawą prawną przetwarzania danych osobowych Wykonawcy jest art. 6 ust. 1 lit. c RODO</w:t>
      </w:r>
      <w:r w:rsidRPr="00587F8D">
        <w:rPr>
          <w:rFonts w:ascii="Cambria" w:eastAsia="Times New Roman" w:hAnsi="Cambria" w:cs="Arial"/>
          <w:sz w:val="24"/>
          <w:szCs w:val="24"/>
          <w:lang w:eastAsia="pl-PL"/>
        </w:rPr>
        <w:t>.</w:t>
      </w:r>
    </w:p>
    <w:p w14:paraId="398F717E" w14:textId="77777777" w:rsidR="00354EBB" w:rsidRDefault="00354EBB" w:rsidP="00354EBB">
      <w:pPr>
        <w:autoSpaceDE w:val="0"/>
        <w:autoSpaceDN w:val="0"/>
        <w:adjustRightInd w:val="0"/>
        <w:spacing w:after="0" w:line="240" w:lineRule="auto"/>
        <w:rPr>
          <w:rFonts w:ascii="Century" w:hAnsi="Century" w:cs="Century"/>
          <w:sz w:val="24"/>
          <w:szCs w:val="24"/>
        </w:rPr>
      </w:pPr>
    </w:p>
    <w:p w14:paraId="4F01B67B" w14:textId="77777777" w:rsidR="00354EBB" w:rsidRDefault="00354EBB" w:rsidP="00354EBB">
      <w:pPr>
        <w:autoSpaceDE w:val="0"/>
        <w:autoSpaceDN w:val="0"/>
        <w:adjustRightInd w:val="0"/>
        <w:spacing w:after="0" w:line="240" w:lineRule="auto"/>
        <w:rPr>
          <w:rFonts w:ascii="Century" w:hAnsi="Century" w:cs="Century"/>
          <w:sz w:val="24"/>
          <w:szCs w:val="24"/>
        </w:rPr>
      </w:pPr>
    </w:p>
    <w:p w14:paraId="0FC26002" w14:textId="77777777" w:rsidR="00354EBB" w:rsidRDefault="00354EBB" w:rsidP="00354EBB">
      <w:pPr>
        <w:autoSpaceDE w:val="0"/>
        <w:autoSpaceDN w:val="0"/>
        <w:adjustRightInd w:val="0"/>
        <w:spacing w:after="0" w:line="240" w:lineRule="auto"/>
        <w:rPr>
          <w:rFonts w:ascii="Century" w:hAnsi="Century" w:cs="Century"/>
          <w:sz w:val="24"/>
          <w:szCs w:val="24"/>
        </w:rPr>
      </w:pPr>
    </w:p>
    <w:p w14:paraId="2EE9DF9B" w14:textId="77777777" w:rsidR="00354EBB" w:rsidRDefault="00354EBB" w:rsidP="00354EBB">
      <w:pPr>
        <w:autoSpaceDE w:val="0"/>
        <w:autoSpaceDN w:val="0"/>
        <w:adjustRightInd w:val="0"/>
        <w:spacing w:after="0" w:line="240" w:lineRule="auto"/>
        <w:rPr>
          <w:rFonts w:ascii="Century" w:hAnsi="Century" w:cs="Century"/>
          <w:sz w:val="24"/>
          <w:szCs w:val="24"/>
        </w:rPr>
      </w:pPr>
    </w:p>
    <w:p w14:paraId="5D33FD98" w14:textId="77777777" w:rsidR="00354EBB" w:rsidRDefault="00354EBB" w:rsidP="00354EBB">
      <w:pPr>
        <w:autoSpaceDE w:val="0"/>
        <w:autoSpaceDN w:val="0"/>
        <w:adjustRightInd w:val="0"/>
        <w:spacing w:after="0" w:line="240" w:lineRule="auto"/>
        <w:rPr>
          <w:rFonts w:ascii="Century" w:hAnsi="Century" w:cs="Century"/>
          <w:sz w:val="24"/>
          <w:szCs w:val="24"/>
        </w:rPr>
      </w:pPr>
    </w:p>
    <w:p w14:paraId="2E94AA94" w14:textId="77777777" w:rsidR="00354EBB" w:rsidRDefault="00354EBB" w:rsidP="00354EBB">
      <w:pPr>
        <w:autoSpaceDE w:val="0"/>
        <w:autoSpaceDN w:val="0"/>
        <w:adjustRightInd w:val="0"/>
        <w:spacing w:after="0" w:line="240" w:lineRule="auto"/>
        <w:rPr>
          <w:rFonts w:ascii="Century" w:hAnsi="Century" w:cs="Century"/>
          <w:sz w:val="24"/>
          <w:szCs w:val="24"/>
        </w:rPr>
      </w:pPr>
      <w:r>
        <w:rPr>
          <w:rFonts w:ascii="Century" w:hAnsi="Century" w:cs="Century"/>
          <w:sz w:val="24"/>
          <w:szCs w:val="24"/>
        </w:rPr>
        <w:lastRenderedPageBreak/>
        <w:t>Załącznikami do niniejszego dokumentu są:</w:t>
      </w:r>
    </w:p>
    <w:p w14:paraId="1860BAFF" w14:textId="77777777" w:rsidR="00354EBB" w:rsidRDefault="00354EBB" w:rsidP="00354EBB">
      <w:pPr>
        <w:autoSpaceDE w:val="0"/>
        <w:autoSpaceDN w:val="0"/>
        <w:adjustRightInd w:val="0"/>
        <w:spacing w:after="0" w:line="240" w:lineRule="auto"/>
        <w:rPr>
          <w:rFonts w:ascii="Century" w:hAnsi="Century" w:cs="Century"/>
          <w:sz w:val="24"/>
          <w:szCs w:val="24"/>
        </w:rPr>
      </w:pPr>
    </w:p>
    <w:p w14:paraId="51F28A33" w14:textId="77777777" w:rsidR="00354EBB" w:rsidRDefault="00354EBB" w:rsidP="00354EBB">
      <w:pPr>
        <w:autoSpaceDE w:val="0"/>
        <w:autoSpaceDN w:val="0"/>
        <w:adjustRightInd w:val="0"/>
        <w:spacing w:after="0" w:line="240" w:lineRule="auto"/>
        <w:rPr>
          <w:rFonts w:ascii="Century" w:hAnsi="Century" w:cs="Century"/>
          <w:sz w:val="24"/>
          <w:szCs w:val="24"/>
        </w:rPr>
      </w:pPr>
      <w:r>
        <w:rPr>
          <w:rFonts w:ascii="Century" w:hAnsi="Century" w:cs="Century"/>
          <w:sz w:val="24"/>
          <w:szCs w:val="24"/>
        </w:rPr>
        <w:t>1.Wzór umowy</w:t>
      </w:r>
    </w:p>
    <w:p w14:paraId="60AC9DE4" w14:textId="77777777" w:rsidR="00354EBB" w:rsidRDefault="00354EBB" w:rsidP="00354EBB">
      <w:pPr>
        <w:autoSpaceDE w:val="0"/>
        <w:autoSpaceDN w:val="0"/>
        <w:adjustRightInd w:val="0"/>
        <w:spacing w:after="0" w:line="240" w:lineRule="auto"/>
        <w:rPr>
          <w:rFonts w:ascii="Century" w:hAnsi="Century" w:cs="Century"/>
          <w:sz w:val="24"/>
          <w:szCs w:val="24"/>
        </w:rPr>
      </w:pPr>
      <w:r>
        <w:rPr>
          <w:rFonts w:ascii="Century" w:hAnsi="Century" w:cs="Century"/>
          <w:sz w:val="24"/>
          <w:szCs w:val="24"/>
        </w:rPr>
        <w:t>2.Oświadczenie o niepodleganiu wykluczeniu oraz spełnianiu</w:t>
      </w:r>
    </w:p>
    <w:p w14:paraId="59322C16" w14:textId="77777777" w:rsidR="00354EBB" w:rsidRDefault="00354EBB" w:rsidP="00354EBB">
      <w:pPr>
        <w:autoSpaceDE w:val="0"/>
        <w:autoSpaceDN w:val="0"/>
        <w:adjustRightInd w:val="0"/>
        <w:spacing w:after="0" w:line="240" w:lineRule="auto"/>
        <w:rPr>
          <w:rFonts w:ascii="Century" w:hAnsi="Century" w:cs="Century"/>
          <w:sz w:val="24"/>
          <w:szCs w:val="24"/>
        </w:rPr>
      </w:pPr>
      <w:r>
        <w:rPr>
          <w:rFonts w:ascii="Century" w:hAnsi="Century" w:cs="Century"/>
          <w:sz w:val="24"/>
          <w:szCs w:val="24"/>
        </w:rPr>
        <w:t>warunków udziału</w:t>
      </w:r>
    </w:p>
    <w:p w14:paraId="74D23649" w14:textId="77777777" w:rsidR="00354EBB" w:rsidRPr="00084157" w:rsidRDefault="00354EBB" w:rsidP="00354EBB">
      <w:pPr>
        <w:autoSpaceDE w:val="0"/>
        <w:rPr>
          <w:rFonts w:eastAsia="Calibri"/>
          <w:b/>
          <w:color w:val="FF0000"/>
          <w:sz w:val="24"/>
          <w:u w:val="single"/>
        </w:rPr>
      </w:pPr>
      <w:r>
        <w:rPr>
          <w:rFonts w:ascii="Century" w:hAnsi="Century" w:cs="Century"/>
          <w:sz w:val="24"/>
          <w:szCs w:val="24"/>
        </w:rPr>
        <w:t>3.Propozycja cen -</w:t>
      </w:r>
      <w:r w:rsidRPr="00354EBB">
        <w:rPr>
          <w:b/>
          <w:color w:val="FF0000"/>
          <w:sz w:val="24"/>
          <w:szCs w:val="28"/>
          <w:u w:val="single"/>
        </w:rPr>
        <w:t xml:space="preserve"> </w:t>
      </w:r>
      <w:r w:rsidRPr="00084157">
        <w:rPr>
          <w:b/>
          <w:color w:val="FF0000"/>
          <w:sz w:val="24"/>
          <w:szCs w:val="28"/>
          <w:u w:val="single"/>
        </w:rPr>
        <w:t xml:space="preserve">Część numer 1 – </w:t>
      </w:r>
      <w:r>
        <w:rPr>
          <w:b/>
          <w:color w:val="FF0000"/>
          <w:sz w:val="24"/>
          <w:szCs w:val="28"/>
          <w:u w:val="single"/>
        </w:rPr>
        <w:t>D</w:t>
      </w:r>
      <w:r w:rsidRPr="00084157">
        <w:rPr>
          <w:rFonts w:eastAsia="Calibri"/>
          <w:b/>
          <w:color w:val="FF0000"/>
          <w:sz w:val="24"/>
          <w:u w:val="single"/>
        </w:rPr>
        <w:t>ostawa</w:t>
      </w:r>
      <w:r>
        <w:rPr>
          <w:rFonts w:eastAsia="Calibri"/>
          <w:b/>
          <w:color w:val="FF0000"/>
          <w:sz w:val="24"/>
          <w:u w:val="single"/>
        </w:rPr>
        <w:t xml:space="preserve"> i montaż </w:t>
      </w:r>
      <w:r w:rsidRPr="00084157">
        <w:rPr>
          <w:rFonts w:eastAsia="Calibri"/>
          <w:b/>
          <w:color w:val="FF0000"/>
          <w:sz w:val="24"/>
          <w:u w:val="single"/>
        </w:rPr>
        <w:t xml:space="preserve"> urządzeń nagłośnieniowych , wizyjnych oraz systemu sterowania  </w:t>
      </w:r>
    </w:p>
    <w:p w14:paraId="3F7976BF" w14:textId="77777777" w:rsidR="00354EBB" w:rsidRPr="00084157" w:rsidRDefault="00354EBB" w:rsidP="00354EBB">
      <w:pPr>
        <w:autoSpaceDE w:val="0"/>
        <w:rPr>
          <w:b/>
          <w:color w:val="FF0000"/>
          <w:sz w:val="32"/>
          <w:szCs w:val="28"/>
        </w:rPr>
      </w:pPr>
      <w:r>
        <w:rPr>
          <w:rFonts w:ascii="Century" w:hAnsi="Century" w:cs="Century"/>
          <w:sz w:val="24"/>
          <w:szCs w:val="24"/>
        </w:rPr>
        <w:t>4.Propozycja cen-</w:t>
      </w:r>
      <w:r w:rsidRPr="00084157">
        <w:rPr>
          <w:b/>
          <w:color w:val="FF0000"/>
          <w:sz w:val="24"/>
          <w:szCs w:val="28"/>
          <w:u w:val="single"/>
        </w:rPr>
        <w:t xml:space="preserve">Część numer 2 –  </w:t>
      </w:r>
      <w:r>
        <w:rPr>
          <w:b/>
          <w:color w:val="FF0000"/>
          <w:sz w:val="24"/>
          <w:szCs w:val="28"/>
          <w:u w:val="single"/>
        </w:rPr>
        <w:t>D</w:t>
      </w:r>
      <w:r w:rsidRPr="00084157">
        <w:rPr>
          <w:b/>
          <w:color w:val="FF0000"/>
          <w:sz w:val="24"/>
          <w:szCs w:val="28"/>
          <w:u w:val="single"/>
        </w:rPr>
        <w:t xml:space="preserve">ostawa </w:t>
      </w:r>
      <w:r>
        <w:rPr>
          <w:b/>
          <w:color w:val="FF0000"/>
          <w:sz w:val="24"/>
          <w:szCs w:val="28"/>
          <w:u w:val="single"/>
        </w:rPr>
        <w:t xml:space="preserve">i montaż </w:t>
      </w:r>
      <w:r w:rsidRPr="00084157">
        <w:rPr>
          <w:b/>
          <w:color w:val="FF0000"/>
          <w:sz w:val="24"/>
          <w:szCs w:val="28"/>
          <w:u w:val="single"/>
        </w:rPr>
        <w:t xml:space="preserve">wyposażenia ( m. in. krzesła i stoły )  </w:t>
      </w:r>
    </w:p>
    <w:p w14:paraId="31CD4A57" w14:textId="77777777" w:rsidR="00354EBB" w:rsidRDefault="00354EBB" w:rsidP="00354EBB">
      <w:pPr>
        <w:autoSpaceDE w:val="0"/>
        <w:autoSpaceDN w:val="0"/>
        <w:adjustRightInd w:val="0"/>
        <w:spacing w:after="0" w:line="240" w:lineRule="auto"/>
        <w:rPr>
          <w:rFonts w:ascii="Century" w:hAnsi="Century" w:cs="Century"/>
          <w:sz w:val="24"/>
          <w:szCs w:val="24"/>
        </w:rPr>
      </w:pPr>
      <w:r>
        <w:rPr>
          <w:rFonts w:ascii="Century" w:hAnsi="Century" w:cs="Century"/>
          <w:sz w:val="24"/>
          <w:szCs w:val="24"/>
        </w:rPr>
        <w:t>6 Szczegółowy Opis Przedmiotu Zamówienia</w:t>
      </w:r>
    </w:p>
    <w:p w14:paraId="2BA9B3FD" w14:textId="77777777" w:rsidR="00354EBB" w:rsidRDefault="00354EBB" w:rsidP="00354EBB">
      <w:pPr>
        <w:autoSpaceDE w:val="0"/>
        <w:autoSpaceDN w:val="0"/>
        <w:adjustRightInd w:val="0"/>
        <w:spacing w:after="0" w:line="240" w:lineRule="auto"/>
        <w:rPr>
          <w:rFonts w:ascii="Century" w:hAnsi="Century" w:cs="Century"/>
          <w:sz w:val="24"/>
          <w:szCs w:val="24"/>
        </w:rPr>
      </w:pPr>
      <w:r>
        <w:rPr>
          <w:rFonts w:ascii="Century" w:hAnsi="Century" w:cs="Century"/>
          <w:sz w:val="24"/>
          <w:szCs w:val="24"/>
        </w:rPr>
        <w:t>7 Oświadczenie o przynależności/braku przynależności do grupy kapitałowej</w:t>
      </w:r>
    </w:p>
    <w:p w14:paraId="286AB638" w14:textId="77777777" w:rsidR="00354EBB" w:rsidRDefault="00354EBB" w:rsidP="00354EBB">
      <w:pPr>
        <w:autoSpaceDE w:val="0"/>
        <w:autoSpaceDN w:val="0"/>
        <w:adjustRightInd w:val="0"/>
        <w:spacing w:after="0" w:line="240" w:lineRule="auto"/>
        <w:rPr>
          <w:rFonts w:ascii="Century" w:hAnsi="Century" w:cs="Century"/>
          <w:sz w:val="24"/>
          <w:szCs w:val="24"/>
        </w:rPr>
      </w:pPr>
      <w:r>
        <w:rPr>
          <w:rFonts w:ascii="Century" w:hAnsi="Century" w:cs="Century"/>
          <w:sz w:val="24"/>
          <w:szCs w:val="24"/>
        </w:rPr>
        <w:t>8 Wzór oferty</w:t>
      </w:r>
    </w:p>
    <w:p w14:paraId="20DD5CDC" w14:textId="77777777" w:rsidR="00354EBB" w:rsidRDefault="00354EBB" w:rsidP="00354EBB">
      <w:pPr>
        <w:autoSpaceDE w:val="0"/>
        <w:autoSpaceDN w:val="0"/>
        <w:adjustRightInd w:val="0"/>
        <w:spacing w:after="0" w:line="240" w:lineRule="auto"/>
        <w:rPr>
          <w:rFonts w:ascii="Century" w:hAnsi="Century" w:cs="Century"/>
          <w:sz w:val="24"/>
          <w:szCs w:val="24"/>
        </w:rPr>
      </w:pPr>
      <w:r>
        <w:rPr>
          <w:rFonts w:ascii="Century" w:hAnsi="Century" w:cs="Century"/>
          <w:sz w:val="24"/>
          <w:szCs w:val="24"/>
        </w:rPr>
        <w:t>9. Załącznik graficzny</w:t>
      </w:r>
    </w:p>
    <w:p w14:paraId="67402794" w14:textId="77777777" w:rsidR="00354EBB" w:rsidRDefault="00354EBB" w:rsidP="00354EBB">
      <w:pPr>
        <w:autoSpaceDE w:val="0"/>
        <w:autoSpaceDN w:val="0"/>
        <w:adjustRightInd w:val="0"/>
        <w:spacing w:after="0" w:line="240" w:lineRule="auto"/>
        <w:rPr>
          <w:rFonts w:ascii="Times New Roman" w:hAnsi="Times New Roman" w:cs="Times New Roman"/>
          <w:b/>
          <w:bCs/>
          <w:sz w:val="24"/>
          <w:szCs w:val="24"/>
        </w:rPr>
      </w:pPr>
    </w:p>
    <w:p w14:paraId="233B59CB" w14:textId="77777777" w:rsidR="00354EBB" w:rsidRDefault="00354EBB" w:rsidP="00354EBB">
      <w:pPr>
        <w:autoSpaceDE w:val="0"/>
        <w:autoSpaceDN w:val="0"/>
        <w:adjustRightInd w:val="0"/>
        <w:spacing w:after="0" w:line="240" w:lineRule="auto"/>
        <w:ind w:left="4956" w:firstLine="708"/>
        <w:rPr>
          <w:rFonts w:ascii="Times New Roman" w:hAnsi="Times New Roman" w:cs="Times New Roman"/>
          <w:b/>
          <w:bCs/>
          <w:sz w:val="24"/>
          <w:szCs w:val="24"/>
        </w:rPr>
      </w:pPr>
      <w:r>
        <w:rPr>
          <w:rFonts w:ascii="Times New Roman" w:hAnsi="Times New Roman" w:cs="Times New Roman"/>
          <w:b/>
          <w:bCs/>
          <w:sz w:val="24"/>
          <w:szCs w:val="24"/>
        </w:rPr>
        <w:t>ORYGINAŁ ZATWIERDZIŁ</w:t>
      </w:r>
    </w:p>
    <w:p w14:paraId="36F09258" w14:textId="77777777" w:rsidR="00354EBB" w:rsidRDefault="00354EBB" w:rsidP="00354EBB">
      <w:pPr>
        <w:autoSpaceDE w:val="0"/>
        <w:autoSpaceDN w:val="0"/>
        <w:adjustRightInd w:val="0"/>
        <w:spacing w:after="0" w:line="240" w:lineRule="auto"/>
        <w:ind w:left="4956" w:firstLine="708"/>
        <w:rPr>
          <w:rFonts w:ascii="Times New Roman" w:hAnsi="Times New Roman" w:cs="Times New Roman"/>
          <w:b/>
          <w:bCs/>
          <w:sz w:val="24"/>
          <w:szCs w:val="24"/>
        </w:rPr>
      </w:pPr>
    </w:p>
    <w:p w14:paraId="462B0C64" w14:textId="77777777" w:rsidR="00354EBB" w:rsidRDefault="00354EBB" w:rsidP="00354EBB">
      <w:pPr>
        <w:autoSpaceDE w:val="0"/>
        <w:autoSpaceDN w:val="0"/>
        <w:adjustRightInd w:val="0"/>
        <w:spacing w:after="0" w:line="240" w:lineRule="auto"/>
        <w:ind w:left="4956" w:firstLine="708"/>
        <w:rPr>
          <w:rFonts w:ascii="Century" w:hAnsi="Century" w:cs="Century"/>
          <w:sz w:val="24"/>
          <w:szCs w:val="24"/>
        </w:rPr>
      </w:pPr>
      <w:r>
        <w:rPr>
          <w:rFonts w:ascii="Times New Roman" w:hAnsi="Times New Roman" w:cs="Times New Roman"/>
          <w:b/>
          <w:bCs/>
          <w:sz w:val="24"/>
          <w:szCs w:val="24"/>
        </w:rPr>
        <w:t>………………………………….</w:t>
      </w:r>
    </w:p>
    <w:sectPr w:rsidR="00354EBB">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Puchacz" w:date="2018-05-29T21:05:00Z" w:initials="P">
    <w:p w14:paraId="080DD9F0" w14:textId="77777777" w:rsidR="00E06782" w:rsidRDefault="00E06782" w:rsidP="00354EBB">
      <w:pPr>
        <w:pStyle w:val="Tekstkomentarza"/>
      </w:pPr>
      <w:r>
        <w:rPr>
          <w:rStyle w:val="Odwoaniedokomentarza"/>
        </w:rPr>
        <w:annotationRef/>
      </w:r>
      <w:r>
        <w:t xml:space="preserve">WPISUJEMY NAZWĘ POSTĘPOWANIA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80DD9F0"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entury">
    <w:panose1 w:val="02040604050505020304"/>
    <w:charset w:val="EE"/>
    <w:family w:val="roman"/>
    <w:pitch w:val="variable"/>
    <w:sig w:usb0="00000287" w:usb1="00000000" w:usb2="00000000" w:usb3="00000000" w:csb0="0000009F" w:csb1="00000000"/>
  </w:font>
  <w:font w:name="TimesNewRoman,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15:restartNumberingAfterBreak="0">
    <w:nsid w:val="2AAD6E31"/>
    <w:multiLevelType w:val="hybridMultilevel"/>
    <w:tmpl w:val="DBB41F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4586685E"/>
    <w:multiLevelType w:val="hybridMultilevel"/>
    <w:tmpl w:val="F9C248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6EE72EC"/>
    <w:multiLevelType w:val="hybridMultilevel"/>
    <w:tmpl w:val="528E70C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C6E114A"/>
    <w:multiLevelType w:val="hybridMultilevel"/>
    <w:tmpl w:val="BF18B076"/>
    <w:lvl w:ilvl="0" w:tplc="4BDA546A">
      <w:start w:val="1"/>
      <w:numFmt w:val="decimal"/>
      <w:lvlText w:val="%1)"/>
      <w:lvlJc w:val="left"/>
      <w:pPr>
        <w:ind w:left="786" w:hanging="360"/>
      </w:pPr>
      <w:rPr>
        <w:rFonts w:hint="default"/>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73C4648A"/>
    <w:multiLevelType w:val="hybridMultilevel"/>
    <w:tmpl w:val="DBB41F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6"/>
  </w:num>
  <w:num w:numId="3">
    <w:abstractNumId w:val="3"/>
  </w:num>
  <w:num w:numId="4">
    <w:abstractNumId w:val="4"/>
  </w:num>
  <w:num w:numId="5">
    <w:abstractNumId w:val="0"/>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F85"/>
    <w:rsid w:val="00020DD2"/>
    <w:rsid w:val="0006762C"/>
    <w:rsid w:val="00084157"/>
    <w:rsid w:val="0008476B"/>
    <w:rsid w:val="000A6395"/>
    <w:rsid w:val="000B3C81"/>
    <w:rsid w:val="00196F2E"/>
    <w:rsid w:val="001E0049"/>
    <w:rsid w:val="00212DBC"/>
    <w:rsid w:val="00224208"/>
    <w:rsid w:val="00354EBB"/>
    <w:rsid w:val="003750A8"/>
    <w:rsid w:val="00414778"/>
    <w:rsid w:val="00415AE7"/>
    <w:rsid w:val="004474FD"/>
    <w:rsid w:val="004A4E69"/>
    <w:rsid w:val="00516B62"/>
    <w:rsid w:val="00520B85"/>
    <w:rsid w:val="005775A2"/>
    <w:rsid w:val="00586670"/>
    <w:rsid w:val="005A18A9"/>
    <w:rsid w:val="005E0AAC"/>
    <w:rsid w:val="005E78AC"/>
    <w:rsid w:val="00604742"/>
    <w:rsid w:val="00622635"/>
    <w:rsid w:val="00672BC1"/>
    <w:rsid w:val="00696BD7"/>
    <w:rsid w:val="006E1F16"/>
    <w:rsid w:val="006E3CA1"/>
    <w:rsid w:val="00747919"/>
    <w:rsid w:val="007A044E"/>
    <w:rsid w:val="00884280"/>
    <w:rsid w:val="008D28E5"/>
    <w:rsid w:val="00954DE0"/>
    <w:rsid w:val="009A39C8"/>
    <w:rsid w:val="009F0F93"/>
    <w:rsid w:val="00AB3D4E"/>
    <w:rsid w:val="00AD2ABF"/>
    <w:rsid w:val="00AE1192"/>
    <w:rsid w:val="00AE7ACE"/>
    <w:rsid w:val="00AF1100"/>
    <w:rsid w:val="00B1473D"/>
    <w:rsid w:val="00C4437F"/>
    <w:rsid w:val="00C63574"/>
    <w:rsid w:val="00C67180"/>
    <w:rsid w:val="00C936B5"/>
    <w:rsid w:val="00CA4F85"/>
    <w:rsid w:val="00CE6FBC"/>
    <w:rsid w:val="00D55D38"/>
    <w:rsid w:val="00DD2FB5"/>
    <w:rsid w:val="00E06782"/>
    <w:rsid w:val="00E27B7C"/>
    <w:rsid w:val="00F02F34"/>
    <w:rsid w:val="00F42DDE"/>
    <w:rsid w:val="00F57298"/>
    <w:rsid w:val="00FE44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429E4"/>
  <w15:chartTrackingRefBased/>
  <w15:docId w15:val="{519D0CE5-0B1D-409C-B02C-2B0CEA49E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20B85"/>
    <w:pPr>
      <w:ind w:left="720"/>
      <w:contextualSpacing/>
    </w:pPr>
  </w:style>
  <w:style w:type="character" w:styleId="Hipercze">
    <w:name w:val="Hyperlink"/>
    <w:unhideWhenUsed/>
    <w:rsid w:val="00520B85"/>
    <w:rPr>
      <w:color w:val="0000FF"/>
      <w:u w:val="single"/>
    </w:rPr>
  </w:style>
  <w:style w:type="character" w:styleId="Odwoaniedokomentarza">
    <w:name w:val="annotation reference"/>
    <w:basedOn w:val="Domylnaczcionkaakapitu"/>
    <w:uiPriority w:val="99"/>
    <w:semiHidden/>
    <w:unhideWhenUsed/>
    <w:rsid w:val="00354EBB"/>
    <w:rPr>
      <w:sz w:val="16"/>
      <w:szCs w:val="16"/>
    </w:rPr>
  </w:style>
  <w:style w:type="paragraph" w:styleId="Tekstkomentarza">
    <w:name w:val="annotation text"/>
    <w:basedOn w:val="Normalny"/>
    <w:link w:val="TekstkomentarzaZnak"/>
    <w:uiPriority w:val="99"/>
    <w:semiHidden/>
    <w:unhideWhenUsed/>
    <w:rsid w:val="00354EB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54EBB"/>
    <w:rPr>
      <w:sz w:val="20"/>
      <w:szCs w:val="20"/>
    </w:rPr>
  </w:style>
  <w:style w:type="paragraph" w:styleId="Tekstdymka">
    <w:name w:val="Balloon Text"/>
    <w:basedOn w:val="Normalny"/>
    <w:link w:val="TekstdymkaZnak"/>
    <w:uiPriority w:val="99"/>
    <w:semiHidden/>
    <w:unhideWhenUsed/>
    <w:rsid w:val="00354EB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54EB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ward.wasyl@grodziskodolne.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rkadiusz.telka@grodziskodolne.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urzad@grodziskodolne.pl" TargetMode="External"/><Relationship Id="rId11" Type="http://schemas.microsoft.com/office/2011/relationships/commentsExtended" Target="commentsExtended.xml"/><Relationship Id="rId5" Type="http://schemas.openxmlformats.org/officeDocument/2006/relationships/hyperlink" Target="http://www.grodziskodolne.pl" TargetMode="External"/><Relationship Id="rId10"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hyperlink" Target="http://www.bip.grodziskodoln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429</TotalTime>
  <Pages>1</Pages>
  <Words>6935</Words>
  <Characters>41613</Characters>
  <Application>Microsoft Office Word</Application>
  <DocSecurity>0</DocSecurity>
  <Lines>346</Lines>
  <Paragraphs>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2019-01-23T08:00:00Z</cp:lastPrinted>
  <dcterms:created xsi:type="dcterms:W3CDTF">2019-01-18T08:45:00Z</dcterms:created>
  <dcterms:modified xsi:type="dcterms:W3CDTF">2019-01-23T08:01:00Z</dcterms:modified>
</cp:coreProperties>
</file>